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132"/>
        <w:tblW w:w="10705" w:type="dxa"/>
        <w:tblLook w:val="04A0" w:firstRow="1" w:lastRow="0" w:firstColumn="1" w:lastColumn="0" w:noHBand="0" w:noVBand="1"/>
      </w:tblPr>
      <w:tblGrid>
        <w:gridCol w:w="4855"/>
        <w:gridCol w:w="3150"/>
        <w:gridCol w:w="2700"/>
      </w:tblGrid>
      <w:tr w:rsidR="00F4634B" w:rsidRPr="00CC26F7" w14:paraId="30B4A9FB" w14:textId="77777777" w:rsidTr="00CC26F7">
        <w:trPr>
          <w:trHeight w:val="710"/>
        </w:trPr>
        <w:tc>
          <w:tcPr>
            <w:tcW w:w="4855" w:type="dxa"/>
          </w:tcPr>
          <w:p w14:paraId="7C6B923D" w14:textId="77777777" w:rsidR="00EF7FE1" w:rsidRPr="00CC26F7" w:rsidRDefault="00F4634B" w:rsidP="00EF7FE1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CC26F7">
              <w:rPr>
                <w:rFonts w:ascii="Arial Narrow" w:hAnsi="Arial Narrow" w:cstheme="minorHAnsi"/>
                <w:b/>
                <w:sz w:val="18"/>
                <w:szCs w:val="18"/>
              </w:rPr>
              <w:t>Job Title:</w:t>
            </w:r>
            <w:r w:rsidR="004A7171" w:rsidRPr="00CC26F7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</w:p>
          <w:p w14:paraId="45D63375" w14:textId="77777777" w:rsidR="00F4634B" w:rsidRPr="00CC26F7" w:rsidRDefault="005468B8" w:rsidP="00EF7FE1">
            <w:pPr>
              <w:rPr>
                <w:rFonts w:ascii="Arial Narrow" w:hAnsi="Arial Narrow" w:cstheme="minorHAnsi"/>
                <w:sz w:val="18"/>
                <w:szCs w:val="18"/>
              </w:rPr>
            </w:pPr>
            <w:r w:rsidRPr="00CC26F7">
              <w:rPr>
                <w:rFonts w:ascii="Arial Narrow" w:hAnsi="Arial Narrow" w:cstheme="minorHAnsi"/>
                <w:sz w:val="18"/>
                <w:szCs w:val="18"/>
              </w:rPr>
              <w:t xml:space="preserve">Registered Environmental Health Specialist (REHS) or Environmental </w:t>
            </w:r>
            <w:r w:rsidR="00F249BC" w:rsidRPr="00CC26F7">
              <w:rPr>
                <w:rFonts w:ascii="Arial Narrow" w:hAnsi="Arial Narrow" w:cstheme="minorHAnsi"/>
                <w:sz w:val="18"/>
                <w:szCs w:val="18"/>
              </w:rPr>
              <w:t>Health Specialist in Training (EHS</w:t>
            </w:r>
            <w:r w:rsidR="00C222D3">
              <w:rPr>
                <w:rFonts w:ascii="Arial Narrow" w:hAnsi="Arial Narrow" w:cstheme="minorHAnsi"/>
                <w:sz w:val="18"/>
                <w:szCs w:val="18"/>
              </w:rPr>
              <w:t>I</w:t>
            </w:r>
            <w:r w:rsidR="00F249BC" w:rsidRPr="00CC26F7">
              <w:rPr>
                <w:rFonts w:ascii="Arial Narrow" w:hAnsi="Arial Narrow" w:cstheme="minorHAnsi"/>
                <w:sz w:val="18"/>
                <w:szCs w:val="18"/>
              </w:rPr>
              <w:t>T) (Sewage &amp; Water Program)</w:t>
            </w:r>
          </w:p>
        </w:tc>
        <w:tc>
          <w:tcPr>
            <w:tcW w:w="3150" w:type="dxa"/>
          </w:tcPr>
          <w:p w14:paraId="4580EEBD" w14:textId="77777777" w:rsidR="00F4634B" w:rsidRPr="00CC26F7" w:rsidRDefault="00F4634B" w:rsidP="00BC43AF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CC26F7">
              <w:rPr>
                <w:rFonts w:ascii="Arial Narrow" w:hAnsi="Arial Narrow" w:cstheme="minorHAnsi"/>
                <w:b/>
                <w:sz w:val="18"/>
                <w:szCs w:val="18"/>
              </w:rPr>
              <w:t>Service Area:</w:t>
            </w:r>
            <w:r w:rsidR="002D4311" w:rsidRPr="00CC26F7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</w:p>
          <w:p w14:paraId="7E539D53" w14:textId="77777777" w:rsidR="00EF7FE1" w:rsidRPr="00CC26F7" w:rsidRDefault="00F86C64" w:rsidP="00BC43AF">
            <w:pPr>
              <w:rPr>
                <w:rFonts w:ascii="Arial Narrow" w:hAnsi="Arial Narrow" w:cstheme="minorHAnsi"/>
                <w:sz w:val="18"/>
                <w:szCs w:val="18"/>
              </w:rPr>
            </w:pPr>
            <w:r w:rsidRPr="00CC26F7">
              <w:rPr>
                <w:rFonts w:ascii="Arial Narrow" w:hAnsi="Arial Narrow" w:cstheme="minorHAnsi"/>
                <w:sz w:val="18"/>
                <w:szCs w:val="18"/>
              </w:rPr>
              <w:t>Environmental Health</w:t>
            </w:r>
          </w:p>
        </w:tc>
        <w:tc>
          <w:tcPr>
            <w:tcW w:w="2700" w:type="dxa"/>
          </w:tcPr>
          <w:p w14:paraId="68C78318" w14:textId="77777777" w:rsidR="00D036DD" w:rsidRPr="00CC26F7" w:rsidRDefault="00BC43AF" w:rsidP="00BC43AF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CC26F7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Employment Status: </w:t>
            </w:r>
          </w:p>
          <w:p w14:paraId="48FD18FE" w14:textId="77777777" w:rsidR="00BC43AF" w:rsidRPr="00CC26F7" w:rsidRDefault="005708C8" w:rsidP="001D695E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CC26F7">
              <w:rPr>
                <w:rFonts w:ascii="Arial Narrow" w:hAnsi="Arial Narrow" w:cstheme="minorHAnsi"/>
                <w:sz w:val="18"/>
                <w:szCs w:val="18"/>
              </w:rPr>
              <w:t xml:space="preserve">Full Time, </w:t>
            </w:r>
            <w:r w:rsidR="006B7D71">
              <w:rPr>
                <w:rFonts w:ascii="Arial Narrow" w:hAnsi="Arial Narrow" w:cstheme="minorHAnsi"/>
                <w:sz w:val="18"/>
                <w:szCs w:val="18"/>
              </w:rPr>
              <w:t>Non-Exempt</w:t>
            </w:r>
          </w:p>
        </w:tc>
      </w:tr>
      <w:tr w:rsidR="00F4634B" w:rsidRPr="00CC26F7" w14:paraId="6DB8A9C1" w14:textId="77777777" w:rsidTr="00CC26F7">
        <w:trPr>
          <w:trHeight w:val="800"/>
        </w:trPr>
        <w:tc>
          <w:tcPr>
            <w:tcW w:w="4855" w:type="dxa"/>
          </w:tcPr>
          <w:p w14:paraId="1DE9D6A1" w14:textId="77777777" w:rsidR="00BC43AF" w:rsidRPr="00CC26F7" w:rsidRDefault="00BC43AF" w:rsidP="00BC43AF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CC26F7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Pay Grade: </w:t>
            </w:r>
          </w:p>
          <w:p w14:paraId="2EDBAD2A" w14:textId="21161258" w:rsidR="00BC43AF" w:rsidRPr="00CC26F7" w:rsidRDefault="004F3CA9" w:rsidP="00BC43AF">
            <w:pPr>
              <w:rPr>
                <w:rFonts w:ascii="Arial Narrow" w:hAnsi="Arial Narrow" w:cstheme="minorHAnsi"/>
                <w:sz w:val="18"/>
                <w:szCs w:val="18"/>
              </w:rPr>
            </w:pPr>
            <w:r w:rsidRPr="00CC26F7">
              <w:rPr>
                <w:rFonts w:ascii="Arial Narrow" w:hAnsi="Arial Narrow" w:cstheme="minorHAnsi"/>
                <w:sz w:val="18"/>
                <w:szCs w:val="18"/>
              </w:rPr>
              <w:t>Salar</w:t>
            </w:r>
            <w:r w:rsidR="00C57093" w:rsidRPr="00CC26F7">
              <w:rPr>
                <w:rFonts w:ascii="Arial Narrow" w:hAnsi="Arial Narrow" w:cstheme="minorHAnsi"/>
                <w:sz w:val="18"/>
                <w:szCs w:val="18"/>
              </w:rPr>
              <w:t>y</w:t>
            </w:r>
            <w:r w:rsidR="00BC43AF" w:rsidRPr="00CC26F7">
              <w:rPr>
                <w:rFonts w:ascii="Arial Narrow" w:hAnsi="Arial Narrow" w:cstheme="minorHAnsi"/>
                <w:sz w:val="18"/>
                <w:szCs w:val="18"/>
              </w:rPr>
              <w:t xml:space="preserve"> Range:</w:t>
            </w:r>
            <w:r w:rsidR="00FC3F8C" w:rsidRPr="00CC26F7"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="00F827A2" w:rsidRPr="00CC26F7">
              <w:rPr>
                <w:rFonts w:ascii="Arial Narrow" w:hAnsi="Arial Narrow" w:cstheme="minorHAnsi"/>
                <w:sz w:val="18"/>
                <w:szCs w:val="18"/>
              </w:rPr>
              <w:t>$</w:t>
            </w:r>
            <w:r w:rsidR="007243EF">
              <w:rPr>
                <w:rFonts w:ascii="Arial Narrow" w:hAnsi="Arial Narrow" w:cstheme="minorHAnsi"/>
                <w:sz w:val="18"/>
                <w:szCs w:val="18"/>
              </w:rPr>
              <w:t>22.50 - $36.30</w:t>
            </w:r>
          </w:p>
          <w:p w14:paraId="3C8EF375" w14:textId="77777777" w:rsidR="00BC43AF" w:rsidRPr="00CC26F7" w:rsidRDefault="00C57093" w:rsidP="00BC43AF">
            <w:pPr>
              <w:rPr>
                <w:rFonts w:ascii="Arial Narrow" w:hAnsi="Arial Narrow" w:cstheme="minorHAnsi"/>
                <w:sz w:val="18"/>
                <w:szCs w:val="18"/>
              </w:rPr>
            </w:pPr>
            <w:r w:rsidRPr="00CC26F7">
              <w:rPr>
                <w:rFonts w:ascii="Arial Narrow" w:hAnsi="Arial Narrow" w:cstheme="minorHAnsi"/>
                <w:sz w:val="18"/>
                <w:szCs w:val="18"/>
              </w:rPr>
              <w:t xml:space="preserve">Based on </w:t>
            </w:r>
            <w:r w:rsidR="00B16FF1" w:rsidRPr="00CC26F7">
              <w:rPr>
                <w:rFonts w:ascii="Arial Narrow" w:hAnsi="Arial Narrow" w:cstheme="minorHAnsi"/>
                <w:sz w:val="18"/>
                <w:szCs w:val="18"/>
              </w:rPr>
              <w:t>qualifications &amp;</w:t>
            </w:r>
            <w:r w:rsidRPr="00CC26F7">
              <w:rPr>
                <w:rFonts w:ascii="Arial Narrow" w:hAnsi="Arial Narrow" w:cstheme="minorHAnsi"/>
                <w:sz w:val="18"/>
                <w:szCs w:val="18"/>
              </w:rPr>
              <w:t xml:space="preserve"> experience</w:t>
            </w:r>
          </w:p>
        </w:tc>
        <w:tc>
          <w:tcPr>
            <w:tcW w:w="3150" w:type="dxa"/>
          </w:tcPr>
          <w:p w14:paraId="531EA91E" w14:textId="77777777" w:rsidR="00CE5DE5" w:rsidRPr="00CC26F7" w:rsidRDefault="00CE5DE5" w:rsidP="00CE5DE5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CC26F7">
              <w:rPr>
                <w:rFonts w:ascii="Arial Narrow" w:hAnsi="Arial Narrow" w:cstheme="minorHAnsi"/>
                <w:b/>
                <w:sz w:val="18"/>
                <w:szCs w:val="18"/>
              </w:rPr>
              <w:t>Hours of Operation</w:t>
            </w:r>
            <w:r w:rsidR="002D4311" w:rsidRPr="00CC26F7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: </w:t>
            </w:r>
            <w:r w:rsidR="002A079E" w:rsidRPr="00CC26F7"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Pr="00CC26F7">
              <w:rPr>
                <w:rFonts w:ascii="Arial Narrow" w:hAnsi="Arial Narrow" w:cstheme="minorHAnsi"/>
                <w:sz w:val="18"/>
                <w:szCs w:val="18"/>
              </w:rPr>
              <w:t>8:00 AM – 4:30 PM</w:t>
            </w:r>
          </w:p>
          <w:p w14:paraId="5A4AC707" w14:textId="77777777" w:rsidR="00BC43AF" w:rsidRPr="00CC26F7" w:rsidRDefault="00F86C64" w:rsidP="00F86C64">
            <w:pPr>
              <w:rPr>
                <w:rFonts w:ascii="Arial Narrow" w:hAnsi="Arial Narrow" w:cstheme="minorHAnsi"/>
                <w:sz w:val="18"/>
                <w:szCs w:val="18"/>
              </w:rPr>
            </w:pPr>
            <w:r w:rsidRPr="00CC26F7">
              <w:rPr>
                <w:rFonts w:ascii="Arial Narrow" w:hAnsi="Arial Narrow" w:cstheme="minorHAnsi"/>
                <w:b/>
                <w:sz w:val="18"/>
                <w:szCs w:val="18"/>
              </w:rPr>
              <w:t>Days of Work:</w:t>
            </w:r>
            <w:r w:rsidRPr="00CC26F7">
              <w:rPr>
                <w:rFonts w:ascii="Arial Narrow" w:hAnsi="Arial Narrow" w:cstheme="minorHAnsi"/>
                <w:sz w:val="18"/>
                <w:szCs w:val="18"/>
              </w:rPr>
              <w:t xml:space="preserve">  Monday - Friday</w:t>
            </w:r>
          </w:p>
        </w:tc>
        <w:tc>
          <w:tcPr>
            <w:tcW w:w="2700" w:type="dxa"/>
          </w:tcPr>
          <w:p w14:paraId="01C23D4D" w14:textId="26CCE246" w:rsidR="00C57093" w:rsidRPr="00CC26F7" w:rsidRDefault="00C57093" w:rsidP="00BC43AF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CC26F7">
              <w:rPr>
                <w:rFonts w:ascii="Arial Narrow" w:hAnsi="Arial Narrow" w:cstheme="minorHAnsi"/>
                <w:b/>
                <w:sz w:val="18"/>
                <w:szCs w:val="18"/>
              </w:rPr>
              <w:t>Posting Date:</w:t>
            </w:r>
            <w:r w:rsidR="005708C8" w:rsidRPr="00CC26F7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Pr="00CC26F7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="007243EF">
              <w:rPr>
                <w:rFonts w:ascii="Arial Narrow" w:hAnsi="Arial Narrow" w:cstheme="minorHAnsi"/>
                <w:sz w:val="18"/>
                <w:szCs w:val="18"/>
              </w:rPr>
              <w:t>March 9, 2026</w:t>
            </w:r>
          </w:p>
          <w:p w14:paraId="13B659B7" w14:textId="0D3A97FA" w:rsidR="00EF7FE1" w:rsidRPr="00CC26F7" w:rsidRDefault="00BC43AF" w:rsidP="005708C8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CC26F7">
              <w:rPr>
                <w:rFonts w:ascii="Arial Narrow" w:hAnsi="Arial Narrow" w:cstheme="minorHAnsi"/>
                <w:b/>
                <w:sz w:val="18"/>
                <w:szCs w:val="18"/>
              </w:rPr>
              <w:t>Closing Date:</w:t>
            </w:r>
            <w:r w:rsidR="005708C8" w:rsidRPr="00CC26F7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 </w:t>
            </w:r>
            <w:r w:rsidR="007243EF">
              <w:rPr>
                <w:rFonts w:ascii="Arial Narrow" w:hAnsi="Arial Narrow" w:cstheme="minorHAnsi"/>
                <w:sz w:val="18"/>
                <w:szCs w:val="18"/>
              </w:rPr>
              <w:t>March 23, 2026</w:t>
            </w:r>
          </w:p>
          <w:p w14:paraId="559C7170" w14:textId="77777777" w:rsidR="005708C8" w:rsidRPr="00CC26F7" w:rsidRDefault="005708C8" w:rsidP="005708C8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</w:tr>
    </w:tbl>
    <w:p w14:paraId="605549AC" w14:textId="77777777" w:rsidR="002A079E" w:rsidRPr="00CC26F7" w:rsidRDefault="002A079E" w:rsidP="00F86C64">
      <w:pPr>
        <w:pStyle w:val="BodyText"/>
        <w:ind w:left="100" w:right="444"/>
        <w:rPr>
          <w:sz w:val="18"/>
          <w:szCs w:val="18"/>
        </w:rPr>
      </w:pPr>
    </w:p>
    <w:p w14:paraId="42F82F5D" w14:textId="2CC7EEB6" w:rsidR="00F86C64" w:rsidRPr="00CC26F7" w:rsidRDefault="00F86C64" w:rsidP="007243EF">
      <w:pPr>
        <w:pStyle w:val="BodyText"/>
        <w:ind w:right="444"/>
        <w:rPr>
          <w:sz w:val="18"/>
          <w:szCs w:val="18"/>
        </w:rPr>
      </w:pPr>
      <w:r w:rsidRPr="00CC26F7">
        <w:rPr>
          <w:sz w:val="18"/>
          <w:szCs w:val="18"/>
        </w:rPr>
        <w:t>The Medina County Health Department, a nationally accredited health department, has a full-time career</w:t>
      </w:r>
      <w:r w:rsidRPr="00CC26F7">
        <w:rPr>
          <w:spacing w:val="1"/>
          <w:sz w:val="18"/>
          <w:szCs w:val="18"/>
        </w:rPr>
        <w:t xml:space="preserve"> </w:t>
      </w:r>
      <w:r w:rsidRPr="00CC26F7">
        <w:rPr>
          <w:sz w:val="18"/>
          <w:szCs w:val="18"/>
        </w:rPr>
        <w:t>opportunity for a Registered Environmental Health Specialist or Environmental Health Specialist-in-Training in our Sewage and Water Program</w:t>
      </w:r>
      <w:r w:rsidR="007243EF">
        <w:rPr>
          <w:sz w:val="18"/>
          <w:szCs w:val="18"/>
        </w:rPr>
        <w:t>s</w:t>
      </w:r>
      <w:r w:rsidRPr="00CC26F7">
        <w:rPr>
          <w:sz w:val="18"/>
          <w:szCs w:val="18"/>
        </w:rPr>
        <w:t>.</w:t>
      </w:r>
      <w:r w:rsidRPr="00CC26F7">
        <w:rPr>
          <w:spacing w:val="1"/>
          <w:sz w:val="18"/>
          <w:szCs w:val="18"/>
        </w:rPr>
        <w:t xml:space="preserve"> </w:t>
      </w:r>
      <w:r w:rsidRPr="00CC26F7">
        <w:rPr>
          <w:sz w:val="18"/>
          <w:szCs w:val="18"/>
        </w:rPr>
        <w:t>The</w:t>
      </w:r>
      <w:r w:rsidRPr="00CC26F7">
        <w:rPr>
          <w:spacing w:val="1"/>
          <w:sz w:val="18"/>
          <w:szCs w:val="18"/>
        </w:rPr>
        <w:t xml:space="preserve"> </w:t>
      </w:r>
      <w:r w:rsidRPr="00CC26F7">
        <w:rPr>
          <w:sz w:val="18"/>
          <w:szCs w:val="18"/>
        </w:rPr>
        <w:t>position involves extensive on-the-job training and facets of biology, microbiology, chemistry, geology, earth</w:t>
      </w:r>
      <w:r w:rsidR="007243EF">
        <w:rPr>
          <w:sz w:val="18"/>
          <w:szCs w:val="18"/>
        </w:rPr>
        <w:t xml:space="preserve"> </w:t>
      </w:r>
      <w:r w:rsidRPr="00CC26F7">
        <w:rPr>
          <w:spacing w:val="-59"/>
          <w:sz w:val="18"/>
          <w:szCs w:val="18"/>
        </w:rPr>
        <w:t xml:space="preserve"> </w:t>
      </w:r>
      <w:r w:rsidR="007243EF">
        <w:rPr>
          <w:spacing w:val="-59"/>
          <w:sz w:val="18"/>
          <w:szCs w:val="18"/>
        </w:rPr>
        <w:t xml:space="preserve"> </w:t>
      </w:r>
      <w:r w:rsidRPr="00CC26F7">
        <w:rPr>
          <w:sz w:val="18"/>
          <w:szCs w:val="18"/>
        </w:rPr>
        <w:t>science,</w:t>
      </w:r>
      <w:r w:rsidRPr="00CC26F7">
        <w:rPr>
          <w:spacing w:val="1"/>
          <w:sz w:val="18"/>
          <w:szCs w:val="18"/>
        </w:rPr>
        <w:t xml:space="preserve"> </w:t>
      </w:r>
      <w:r w:rsidRPr="00CC26F7">
        <w:rPr>
          <w:sz w:val="18"/>
          <w:szCs w:val="18"/>
        </w:rPr>
        <w:t>environmental</w:t>
      </w:r>
      <w:r w:rsidRPr="00CC26F7">
        <w:rPr>
          <w:spacing w:val="-1"/>
          <w:sz w:val="18"/>
          <w:szCs w:val="18"/>
        </w:rPr>
        <w:t xml:space="preserve"> </w:t>
      </w:r>
      <w:r w:rsidRPr="00CC26F7">
        <w:rPr>
          <w:sz w:val="18"/>
          <w:szCs w:val="18"/>
        </w:rPr>
        <w:t>law,</w:t>
      </w:r>
      <w:r w:rsidRPr="00CC26F7">
        <w:rPr>
          <w:spacing w:val="1"/>
          <w:sz w:val="18"/>
          <w:szCs w:val="18"/>
        </w:rPr>
        <w:t xml:space="preserve"> </w:t>
      </w:r>
      <w:r w:rsidRPr="00CC26F7">
        <w:rPr>
          <w:sz w:val="18"/>
          <w:szCs w:val="18"/>
        </w:rPr>
        <w:t>teaching/instruction,</w:t>
      </w:r>
      <w:r w:rsidRPr="00CC26F7">
        <w:rPr>
          <w:spacing w:val="-1"/>
          <w:sz w:val="18"/>
          <w:szCs w:val="18"/>
        </w:rPr>
        <w:t xml:space="preserve"> </w:t>
      </w:r>
      <w:r w:rsidRPr="00CC26F7">
        <w:rPr>
          <w:sz w:val="18"/>
          <w:szCs w:val="18"/>
        </w:rPr>
        <w:t>and</w:t>
      </w:r>
      <w:r w:rsidRPr="00CC26F7">
        <w:rPr>
          <w:spacing w:val="-1"/>
          <w:sz w:val="18"/>
          <w:szCs w:val="18"/>
        </w:rPr>
        <w:t xml:space="preserve"> </w:t>
      </w:r>
      <w:r w:rsidRPr="00CC26F7">
        <w:rPr>
          <w:sz w:val="18"/>
          <w:szCs w:val="18"/>
        </w:rPr>
        <w:t>public relations.</w:t>
      </w:r>
    </w:p>
    <w:p w14:paraId="463DE17F" w14:textId="77777777" w:rsidR="00CC26F7" w:rsidRDefault="00CC26F7" w:rsidP="00564981">
      <w:pPr>
        <w:spacing w:after="0" w:line="240" w:lineRule="auto"/>
        <w:ind w:right="-274"/>
        <w:rPr>
          <w:rFonts w:ascii="Arial Narrow" w:hAnsi="Arial Narrow" w:cs="Arial"/>
          <w:b/>
          <w:sz w:val="18"/>
          <w:szCs w:val="18"/>
          <w:u w:val="single"/>
        </w:rPr>
      </w:pPr>
    </w:p>
    <w:p w14:paraId="4F008F64" w14:textId="77777777" w:rsidR="00564981" w:rsidRPr="00CC26F7" w:rsidRDefault="00BC43AF" w:rsidP="00564981">
      <w:pPr>
        <w:spacing w:after="0" w:line="240" w:lineRule="auto"/>
        <w:ind w:right="-274"/>
        <w:rPr>
          <w:rFonts w:ascii="Arial Narrow" w:hAnsi="Arial Narrow" w:cs="Arial"/>
          <w:b/>
          <w:sz w:val="18"/>
          <w:szCs w:val="18"/>
          <w:u w:val="single"/>
        </w:rPr>
      </w:pPr>
      <w:r w:rsidRPr="00CC26F7">
        <w:rPr>
          <w:rFonts w:ascii="Arial Narrow" w:hAnsi="Arial Narrow" w:cs="Arial"/>
          <w:b/>
          <w:sz w:val="18"/>
          <w:szCs w:val="18"/>
          <w:u w:val="single"/>
        </w:rPr>
        <w:t>Essential</w:t>
      </w:r>
      <w:r w:rsidR="00564981" w:rsidRPr="00CC26F7">
        <w:rPr>
          <w:rFonts w:ascii="Arial Narrow" w:hAnsi="Arial Narrow" w:cs="Arial"/>
          <w:b/>
          <w:sz w:val="18"/>
          <w:szCs w:val="18"/>
          <w:u w:val="single"/>
        </w:rPr>
        <w:t xml:space="preserve"> Job </w:t>
      </w:r>
      <w:r w:rsidR="0075528C" w:rsidRPr="00CC26F7">
        <w:rPr>
          <w:rFonts w:ascii="Arial Narrow" w:hAnsi="Arial Narrow" w:cs="Arial"/>
          <w:b/>
          <w:sz w:val="18"/>
          <w:szCs w:val="18"/>
          <w:u w:val="single"/>
        </w:rPr>
        <w:t>Responsibilities</w:t>
      </w:r>
      <w:r w:rsidR="00C57093" w:rsidRPr="00CC26F7">
        <w:rPr>
          <w:rFonts w:ascii="Arial Narrow" w:hAnsi="Arial Narrow" w:cs="Arial"/>
          <w:b/>
          <w:sz w:val="18"/>
          <w:szCs w:val="18"/>
          <w:u w:val="single"/>
        </w:rPr>
        <w:t xml:space="preserve"> include but are not limited to</w:t>
      </w:r>
      <w:r w:rsidR="00564981" w:rsidRPr="00CC26F7">
        <w:rPr>
          <w:rFonts w:ascii="Arial Narrow" w:hAnsi="Arial Narrow" w:cs="Arial"/>
          <w:b/>
          <w:sz w:val="18"/>
          <w:szCs w:val="18"/>
          <w:u w:val="single"/>
        </w:rPr>
        <w:t>:</w:t>
      </w:r>
    </w:p>
    <w:p w14:paraId="6389C964" w14:textId="77777777" w:rsidR="00567CFC" w:rsidRPr="00CC26F7" w:rsidRDefault="00567CFC" w:rsidP="00564981">
      <w:pPr>
        <w:spacing w:after="0" w:line="240" w:lineRule="auto"/>
        <w:ind w:right="-274"/>
        <w:rPr>
          <w:rFonts w:ascii="Arial" w:hAnsi="Arial" w:cs="Arial"/>
          <w:b/>
          <w:sz w:val="18"/>
          <w:szCs w:val="18"/>
          <w:u w:val="single"/>
        </w:rPr>
      </w:pPr>
    </w:p>
    <w:p w14:paraId="37FFE7E8" w14:textId="3BBE49A5" w:rsidR="00F86C64" w:rsidRPr="00CC26F7" w:rsidRDefault="00F86C64" w:rsidP="00F86C64">
      <w:pPr>
        <w:pStyle w:val="ListParagraph"/>
        <w:widowControl w:val="0"/>
        <w:numPr>
          <w:ilvl w:val="0"/>
          <w:numId w:val="15"/>
        </w:numPr>
        <w:tabs>
          <w:tab w:val="left" w:pos="459"/>
          <w:tab w:val="left" w:pos="460"/>
        </w:tabs>
        <w:autoSpaceDE w:val="0"/>
        <w:autoSpaceDN w:val="0"/>
        <w:spacing w:after="0" w:line="240" w:lineRule="auto"/>
        <w:ind w:right="513"/>
        <w:rPr>
          <w:rFonts w:ascii="Arial" w:hAnsi="Arial" w:cs="Arial"/>
          <w:sz w:val="18"/>
          <w:szCs w:val="18"/>
        </w:rPr>
      </w:pPr>
      <w:r w:rsidRPr="00CC26F7">
        <w:rPr>
          <w:rFonts w:ascii="Arial" w:hAnsi="Arial" w:cs="Arial"/>
          <w:sz w:val="18"/>
          <w:szCs w:val="18"/>
        </w:rPr>
        <w:t>Conducting on-site inspections for the operation, maintenance, and troubleshooting of new and existing</w:t>
      </w:r>
      <w:r w:rsidR="007243EF">
        <w:rPr>
          <w:rFonts w:ascii="Arial" w:hAnsi="Arial" w:cs="Arial"/>
          <w:sz w:val="18"/>
          <w:szCs w:val="18"/>
        </w:rPr>
        <w:t xml:space="preserve"> </w:t>
      </w:r>
      <w:r w:rsidRPr="00CC26F7">
        <w:rPr>
          <w:rFonts w:ascii="Arial" w:hAnsi="Arial" w:cs="Arial"/>
          <w:spacing w:val="-59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sewage</w:t>
      </w:r>
      <w:r w:rsidRPr="00CC26F7">
        <w:rPr>
          <w:rFonts w:ascii="Arial" w:hAnsi="Arial" w:cs="Arial"/>
          <w:spacing w:val="-1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and water</w:t>
      </w:r>
      <w:r w:rsidRPr="00CC26F7">
        <w:rPr>
          <w:rFonts w:ascii="Arial" w:hAnsi="Arial" w:cs="Arial"/>
          <w:spacing w:val="-1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systems</w:t>
      </w:r>
      <w:r w:rsidRPr="00CC26F7">
        <w:rPr>
          <w:rFonts w:ascii="Arial" w:hAnsi="Arial" w:cs="Arial"/>
          <w:spacing w:val="-3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to ensure</w:t>
      </w:r>
      <w:r w:rsidRPr="00CC26F7">
        <w:rPr>
          <w:rFonts w:ascii="Arial" w:hAnsi="Arial" w:cs="Arial"/>
          <w:spacing w:val="-2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they</w:t>
      </w:r>
      <w:r w:rsidRPr="00CC26F7">
        <w:rPr>
          <w:rFonts w:ascii="Arial" w:hAnsi="Arial" w:cs="Arial"/>
          <w:spacing w:val="-4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meet</w:t>
      </w:r>
      <w:r w:rsidRPr="00CC26F7">
        <w:rPr>
          <w:rFonts w:ascii="Arial" w:hAnsi="Arial" w:cs="Arial"/>
          <w:spacing w:val="-2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required</w:t>
      </w:r>
      <w:r w:rsidRPr="00CC26F7">
        <w:rPr>
          <w:rFonts w:ascii="Arial" w:hAnsi="Arial" w:cs="Arial"/>
          <w:spacing w:val="-2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health</w:t>
      </w:r>
      <w:r w:rsidRPr="00CC26F7">
        <w:rPr>
          <w:rFonts w:ascii="Arial" w:hAnsi="Arial" w:cs="Arial"/>
          <w:spacing w:val="-2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standards.</w:t>
      </w:r>
    </w:p>
    <w:p w14:paraId="6F707C4E" w14:textId="4E995626" w:rsidR="00F86C64" w:rsidRPr="00CC26F7" w:rsidRDefault="00F86C64" w:rsidP="00F86C64">
      <w:pPr>
        <w:pStyle w:val="ListParagraph"/>
        <w:widowControl w:val="0"/>
        <w:numPr>
          <w:ilvl w:val="0"/>
          <w:numId w:val="15"/>
        </w:numPr>
        <w:tabs>
          <w:tab w:val="left" w:pos="459"/>
          <w:tab w:val="left" w:pos="460"/>
        </w:tabs>
        <w:autoSpaceDE w:val="0"/>
        <w:autoSpaceDN w:val="0"/>
        <w:spacing w:after="0" w:line="240" w:lineRule="auto"/>
        <w:ind w:right="513"/>
        <w:rPr>
          <w:rFonts w:ascii="Arial" w:hAnsi="Arial" w:cs="Arial"/>
          <w:sz w:val="18"/>
          <w:szCs w:val="18"/>
        </w:rPr>
      </w:pPr>
      <w:r w:rsidRPr="00CC26F7">
        <w:rPr>
          <w:rFonts w:ascii="Arial" w:hAnsi="Arial" w:cs="Arial"/>
          <w:sz w:val="18"/>
          <w:szCs w:val="18"/>
        </w:rPr>
        <w:t>Conducting</w:t>
      </w:r>
      <w:r w:rsidRPr="00CC26F7">
        <w:rPr>
          <w:rFonts w:ascii="Arial" w:hAnsi="Arial" w:cs="Arial"/>
          <w:spacing w:val="-5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operation</w:t>
      </w:r>
      <w:r w:rsidRPr="00CC26F7">
        <w:rPr>
          <w:rFonts w:ascii="Arial" w:hAnsi="Arial" w:cs="Arial"/>
          <w:spacing w:val="-5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and</w:t>
      </w:r>
      <w:r w:rsidRPr="00CC26F7">
        <w:rPr>
          <w:rFonts w:ascii="Arial" w:hAnsi="Arial" w:cs="Arial"/>
          <w:spacing w:val="-7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maintenance</w:t>
      </w:r>
      <w:r w:rsidRPr="00CC26F7">
        <w:rPr>
          <w:rFonts w:ascii="Arial" w:hAnsi="Arial" w:cs="Arial"/>
          <w:spacing w:val="-6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inspections</w:t>
      </w:r>
      <w:r w:rsidRPr="00CC26F7">
        <w:rPr>
          <w:rFonts w:ascii="Arial" w:hAnsi="Arial" w:cs="Arial"/>
          <w:spacing w:val="-4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regarding</w:t>
      </w:r>
      <w:r w:rsidRPr="00CC26F7">
        <w:rPr>
          <w:rFonts w:ascii="Arial" w:hAnsi="Arial" w:cs="Arial"/>
          <w:spacing w:val="-2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House</w:t>
      </w:r>
      <w:r w:rsidRPr="00CC26F7">
        <w:rPr>
          <w:rFonts w:ascii="Arial" w:hAnsi="Arial" w:cs="Arial"/>
          <w:spacing w:val="-7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Bill</w:t>
      </w:r>
      <w:r w:rsidRPr="00CC26F7">
        <w:rPr>
          <w:rFonts w:ascii="Arial" w:hAnsi="Arial" w:cs="Arial"/>
          <w:spacing w:val="-4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110</w:t>
      </w:r>
      <w:r w:rsidRPr="00CC26F7">
        <w:rPr>
          <w:rFonts w:ascii="Arial" w:hAnsi="Arial" w:cs="Arial"/>
          <w:spacing w:val="-3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(semi-public</w:t>
      </w:r>
      <w:r w:rsidRPr="00CC26F7">
        <w:rPr>
          <w:rFonts w:ascii="Arial" w:hAnsi="Arial" w:cs="Arial"/>
          <w:spacing w:val="-4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commercial)</w:t>
      </w:r>
      <w:r w:rsidR="007243EF">
        <w:rPr>
          <w:rFonts w:ascii="Arial" w:hAnsi="Arial" w:cs="Arial"/>
          <w:sz w:val="18"/>
          <w:szCs w:val="18"/>
        </w:rPr>
        <w:t xml:space="preserve"> </w:t>
      </w:r>
      <w:r w:rsidRPr="00CC26F7">
        <w:rPr>
          <w:rFonts w:ascii="Arial" w:hAnsi="Arial" w:cs="Arial"/>
          <w:spacing w:val="-58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sewage</w:t>
      </w:r>
      <w:r w:rsidRPr="00CC26F7">
        <w:rPr>
          <w:rFonts w:ascii="Arial" w:hAnsi="Arial" w:cs="Arial"/>
          <w:spacing w:val="-1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treatment</w:t>
      </w:r>
      <w:r w:rsidRPr="00CC26F7">
        <w:rPr>
          <w:rFonts w:ascii="Arial" w:hAnsi="Arial" w:cs="Arial"/>
          <w:spacing w:val="-1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systems.</w:t>
      </w:r>
    </w:p>
    <w:p w14:paraId="495DB20C" w14:textId="77777777" w:rsidR="00F86C64" w:rsidRPr="00CC26F7" w:rsidRDefault="00F86C64" w:rsidP="00F86C64">
      <w:pPr>
        <w:pStyle w:val="ListParagraph"/>
        <w:widowControl w:val="0"/>
        <w:numPr>
          <w:ilvl w:val="0"/>
          <w:numId w:val="15"/>
        </w:numPr>
        <w:tabs>
          <w:tab w:val="left" w:pos="460"/>
          <w:tab w:val="left" w:pos="461"/>
        </w:tabs>
        <w:autoSpaceDE w:val="0"/>
        <w:autoSpaceDN w:val="0"/>
        <w:spacing w:after="0" w:line="240" w:lineRule="auto"/>
        <w:ind w:right="515"/>
        <w:rPr>
          <w:rFonts w:ascii="Arial" w:hAnsi="Arial" w:cs="Arial"/>
          <w:sz w:val="18"/>
          <w:szCs w:val="18"/>
        </w:rPr>
      </w:pPr>
      <w:r w:rsidRPr="00CC26F7">
        <w:rPr>
          <w:rFonts w:ascii="Arial" w:hAnsi="Arial" w:cs="Arial"/>
          <w:sz w:val="18"/>
          <w:szCs w:val="18"/>
        </w:rPr>
        <w:t>Evaluating soil reports for suitability for on-site sewage treatment systems, conducting real estate evaluations,</w:t>
      </w:r>
      <w:r w:rsidRPr="00CC26F7">
        <w:rPr>
          <w:rFonts w:ascii="Arial" w:hAnsi="Arial" w:cs="Arial"/>
          <w:spacing w:val="-59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analyzing</w:t>
      </w:r>
      <w:r w:rsidRPr="00CC26F7">
        <w:rPr>
          <w:rFonts w:ascii="Arial" w:hAnsi="Arial" w:cs="Arial"/>
          <w:spacing w:val="2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subdivision</w:t>
      </w:r>
      <w:r w:rsidRPr="00CC26F7">
        <w:rPr>
          <w:rFonts w:ascii="Arial" w:hAnsi="Arial" w:cs="Arial"/>
          <w:spacing w:val="1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plans,</w:t>
      </w:r>
      <w:r w:rsidRPr="00CC26F7">
        <w:rPr>
          <w:rFonts w:ascii="Arial" w:hAnsi="Arial" w:cs="Arial"/>
          <w:spacing w:val="2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lot</w:t>
      </w:r>
      <w:r w:rsidRPr="00CC26F7">
        <w:rPr>
          <w:rFonts w:ascii="Arial" w:hAnsi="Arial" w:cs="Arial"/>
          <w:spacing w:val="-2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evaluations,</w:t>
      </w:r>
      <w:r w:rsidRPr="00CC26F7">
        <w:rPr>
          <w:rFonts w:ascii="Arial" w:hAnsi="Arial" w:cs="Arial"/>
          <w:spacing w:val="2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etc.</w:t>
      </w:r>
    </w:p>
    <w:p w14:paraId="2A845DFD" w14:textId="6B8AE0CB" w:rsidR="00F86C64" w:rsidRPr="00CC26F7" w:rsidRDefault="00F86C64" w:rsidP="00F86C64">
      <w:pPr>
        <w:pStyle w:val="ListParagraph"/>
        <w:widowControl w:val="0"/>
        <w:numPr>
          <w:ilvl w:val="0"/>
          <w:numId w:val="15"/>
        </w:numPr>
        <w:tabs>
          <w:tab w:val="left" w:pos="460"/>
          <w:tab w:val="left" w:pos="461"/>
        </w:tabs>
        <w:autoSpaceDE w:val="0"/>
        <w:autoSpaceDN w:val="0"/>
        <w:spacing w:after="0" w:line="242" w:lineRule="auto"/>
        <w:ind w:right="554"/>
        <w:rPr>
          <w:rFonts w:ascii="Arial" w:hAnsi="Arial" w:cs="Arial"/>
          <w:sz w:val="18"/>
          <w:szCs w:val="18"/>
        </w:rPr>
      </w:pPr>
      <w:r w:rsidRPr="00CC26F7">
        <w:rPr>
          <w:rFonts w:ascii="Arial" w:hAnsi="Arial" w:cs="Arial"/>
          <w:sz w:val="18"/>
          <w:szCs w:val="18"/>
        </w:rPr>
        <w:t>Educating and consulting with public officials, the public, owners, and operators on public health issues</w:t>
      </w:r>
      <w:r w:rsidR="007243EF">
        <w:rPr>
          <w:rFonts w:ascii="Arial" w:hAnsi="Arial" w:cs="Arial"/>
          <w:sz w:val="18"/>
          <w:szCs w:val="18"/>
        </w:rPr>
        <w:t xml:space="preserve"> </w:t>
      </w:r>
      <w:r w:rsidRPr="00CC26F7">
        <w:rPr>
          <w:rFonts w:ascii="Arial" w:hAnsi="Arial" w:cs="Arial"/>
          <w:spacing w:val="-60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related</w:t>
      </w:r>
      <w:r w:rsidRPr="00CC26F7">
        <w:rPr>
          <w:rFonts w:ascii="Arial" w:hAnsi="Arial" w:cs="Arial"/>
          <w:spacing w:val="-3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to sewage</w:t>
      </w:r>
      <w:r w:rsidRPr="00CC26F7">
        <w:rPr>
          <w:rFonts w:ascii="Arial" w:hAnsi="Arial" w:cs="Arial"/>
          <w:spacing w:val="-2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and water</w:t>
      </w:r>
      <w:r w:rsidRPr="00CC26F7">
        <w:rPr>
          <w:rFonts w:ascii="Arial" w:hAnsi="Arial" w:cs="Arial"/>
          <w:spacing w:val="-1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systems.</w:t>
      </w:r>
    </w:p>
    <w:p w14:paraId="33166E68" w14:textId="77777777" w:rsidR="00F86C64" w:rsidRPr="00CC26F7" w:rsidRDefault="00F86C64" w:rsidP="00F86C64">
      <w:pPr>
        <w:pStyle w:val="ListParagraph"/>
        <w:widowControl w:val="0"/>
        <w:numPr>
          <w:ilvl w:val="0"/>
          <w:numId w:val="15"/>
        </w:numPr>
        <w:tabs>
          <w:tab w:val="left" w:pos="460"/>
          <w:tab w:val="left" w:pos="461"/>
        </w:tabs>
        <w:autoSpaceDE w:val="0"/>
        <w:autoSpaceDN w:val="0"/>
        <w:spacing w:after="0" w:line="248" w:lineRule="exact"/>
        <w:rPr>
          <w:rFonts w:ascii="Arial" w:hAnsi="Arial" w:cs="Arial"/>
          <w:sz w:val="18"/>
          <w:szCs w:val="18"/>
        </w:rPr>
      </w:pPr>
      <w:r w:rsidRPr="00CC26F7">
        <w:rPr>
          <w:rFonts w:ascii="Arial" w:hAnsi="Arial" w:cs="Arial"/>
          <w:sz w:val="18"/>
          <w:szCs w:val="18"/>
        </w:rPr>
        <w:t>Enforcing</w:t>
      </w:r>
      <w:r w:rsidRPr="00CC26F7">
        <w:rPr>
          <w:rFonts w:ascii="Arial" w:hAnsi="Arial" w:cs="Arial"/>
          <w:spacing w:val="-2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compliance</w:t>
      </w:r>
      <w:r w:rsidRPr="00CC26F7">
        <w:rPr>
          <w:rFonts w:ascii="Arial" w:hAnsi="Arial" w:cs="Arial"/>
          <w:spacing w:val="-3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with</w:t>
      </w:r>
      <w:r w:rsidRPr="00CC26F7">
        <w:rPr>
          <w:rFonts w:ascii="Arial" w:hAnsi="Arial" w:cs="Arial"/>
          <w:spacing w:val="-4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state</w:t>
      </w:r>
      <w:r w:rsidRPr="00CC26F7">
        <w:rPr>
          <w:rFonts w:ascii="Arial" w:hAnsi="Arial" w:cs="Arial"/>
          <w:spacing w:val="-4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sewage</w:t>
      </w:r>
      <w:r w:rsidRPr="00CC26F7">
        <w:rPr>
          <w:rFonts w:ascii="Arial" w:hAnsi="Arial" w:cs="Arial"/>
          <w:spacing w:val="-3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and</w:t>
      </w:r>
      <w:r w:rsidRPr="00CC26F7">
        <w:rPr>
          <w:rFonts w:ascii="Arial" w:hAnsi="Arial" w:cs="Arial"/>
          <w:spacing w:val="-4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water</w:t>
      </w:r>
      <w:r w:rsidRPr="00CC26F7">
        <w:rPr>
          <w:rFonts w:ascii="Arial" w:hAnsi="Arial" w:cs="Arial"/>
          <w:spacing w:val="-2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regulations.</w:t>
      </w:r>
    </w:p>
    <w:p w14:paraId="7E9647CC" w14:textId="77777777" w:rsidR="00F86C64" w:rsidRPr="00CC26F7" w:rsidRDefault="00F86C64" w:rsidP="00F86C64">
      <w:pPr>
        <w:pStyle w:val="ListParagraph"/>
        <w:widowControl w:val="0"/>
        <w:numPr>
          <w:ilvl w:val="0"/>
          <w:numId w:val="15"/>
        </w:numPr>
        <w:tabs>
          <w:tab w:val="left" w:pos="460"/>
          <w:tab w:val="left" w:pos="461"/>
        </w:tabs>
        <w:autoSpaceDE w:val="0"/>
        <w:autoSpaceDN w:val="0"/>
        <w:spacing w:after="0" w:line="252" w:lineRule="exact"/>
        <w:rPr>
          <w:rFonts w:ascii="Arial" w:hAnsi="Arial" w:cs="Arial"/>
          <w:sz w:val="18"/>
          <w:szCs w:val="18"/>
        </w:rPr>
      </w:pPr>
      <w:r w:rsidRPr="00CC26F7">
        <w:rPr>
          <w:rFonts w:ascii="Arial" w:hAnsi="Arial" w:cs="Arial"/>
          <w:sz w:val="18"/>
          <w:szCs w:val="18"/>
        </w:rPr>
        <w:t>Investigating</w:t>
      </w:r>
      <w:r w:rsidRPr="00CC26F7">
        <w:rPr>
          <w:rFonts w:ascii="Arial" w:hAnsi="Arial" w:cs="Arial"/>
          <w:spacing w:val="-4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sewage</w:t>
      </w:r>
      <w:r w:rsidRPr="00CC26F7">
        <w:rPr>
          <w:rFonts w:ascii="Arial" w:hAnsi="Arial" w:cs="Arial"/>
          <w:spacing w:val="-3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and</w:t>
      </w:r>
      <w:r w:rsidRPr="00CC26F7">
        <w:rPr>
          <w:rFonts w:ascii="Arial" w:hAnsi="Arial" w:cs="Arial"/>
          <w:spacing w:val="-3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water</w:t>
      </w:r>
      <w:r w:rsidRPr="00CC26F7">
        <w:rPr>
          <w:rFonts w:ascii="Arial" w:hAnsi="Arial" w:cs="Arial"/>
          <w:spacing w:val="-1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public</w:t>
      </w:r>
      <w:r w:rsidRPr="00CC26F7">
        <w:rPr>
          <w:rFonts w:ascii="Arial" w:hAnsi="Arial" w:cs="Arial"/>
          <w:spacing w:val="-2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health</w:t>
      </w:r>
      <w:r w:rsidRPr="00CC26F7">
        <w:rPr>
          <w:rFonts w:ascii="Arial" w:hAnsi="Arial" w:cs="Arial"/>
          <w:spacing w:val="-5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nuisances.</w:t>
      </w:r>
    </w:p>
    <w:p w14:paraId="664D49E7" w14:textId="77777777" w:rsidR="00F86C64" w:rsidRPr="00CC26F7" w:rsidRDefault="00F86C64" w:rsidP="00F86C64">
      <w:pPr>
        <w:pStyle w:val="ListParagraph"/>
        <w:widowControl w:val="0"/>
        <w:numPr>
          <w:ilvl w:val="0"/>
          <w:numId w:val="15"/>
        </w:numPr>
        <w:tabs>
          <w:tab w:val="left" w:pos="460"/>
          <w:tab w:val="left" w:pos="461"/>
        </w:tabs>
        <w:autoSpaceDE w:val="0"/>
        <w:autoSpaceDN w:val="0"/>
        <w:spacing w:after="0" w:line="252" w:lineRule="exact"/>
        <w:rPr>
          <w:rFonts w:ascii="Arial" w:hAnsi="Arial" w:cs="Arial"/>
          <w:sz w:val="18"/>
          <w:szCs w:val="18"/>
        </w:rPr>
      </w:pPr>
      <w:r w:rsidRPr="00CC26F7">
        <w:rPr>
          <w:rFonts w:ascii="Arial" w:hAnsi="Arial" w:cs="Arial"/>
          <w:sz w:val="18"/>
          <w:szCs w:val="18"/>
        </w:rPr>
        <w:t>Writing</w:t>
      </w:r>
      <w:r w:rsidRPr="00CC26F7">
        <w:rPr>
          <w:rFonts w:ascii="Arial" w:hAnsi="Arial" w:cs="Arial"/>
          <w:spacing w:val="-2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concise</w:t>
      </w:r>
      <w:r w:rsidRPr="00CC26F7">
        <w:rPr>
          <w:rFonts w:ascii="Arial" w:hAnsi="Arial" w:cs="Arial"/>
          <w:spacing w:val="-4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reports</w:t>
      </w:r>
      <w:r w:rsidRPr="00CC26F7">
        <w:rPr>
          <w:rFonts w:ascii="Arial" w:hAnsi="Arial" w:cs="Arial"/>
          <w:spacing w:val="-3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and</w:t>
      </w:r>
      <w:r w:rsidRPr="00CC26F7">
        <w:rPr>
          <w:rFonts w:ascii="Arial" w:hAnsi="Arial" w:cs="Arial"/>
          <w:spacing w:val="-4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correspondence.</w:t>
      </w:r>
    </w:p>
    <w:p w14:paraId="3E19193B" w14:textId="77777777" w:rsidR="008E3A1A" w:rsidRPr="00CC26F7" w:rsidRDefault="00F86C64" w:rsidP="00F86C64">
      <w:pPr>
        <w:pStyle w:val="ListParagraph"/>
        <w:numPr>
          <w:ilvl w:val="0"/>
          <w:numId w:val="15"/>
        </w:numPr>
        <w:tabs>
          <w:tab w:val="center" w:pos="4680"/>
        </w:tabs>
        <w:suppressAutoHyphens/>
        <w:spacing w:after="20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C26F7">
        <w:rPr>
          <w:rFonts w:ascii="Arial" w:hAnsi="Arial" w:cs="Arial"/>
          <w:sz w:val="18"/>
          <w:szCs w:val="18"/>
        </w:rPr>
        <w:t>Maintaining</w:t>
      </w:r>
      <w:r w:rsidRPr="00CC26F7">
        <w:rPr>
          <w:rFonts w:ascii="Arial" w:hAnsi="Arial" w:cs="Arial"/>
          <w:spacing w:val="-1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detailed</w:t>
      </w:r>
      <w:r w:rsidRPr="00CC26F7">
        <w:rPr>
          <w:rFonts w:ascii="Arial" w:hAnsi="Arial" w:cs="Arial"/>
          <w:spacing w:val="-6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records</w:t>
      </w:r>
      <w:r w:rsidRPr="00CC26F7">
        <w:rPr>
          <w:rFonts w:ascii="Arial" w:hAnsi="Arial" w:cs="Arial"/>
          <w:spacing w:val="-6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and</w:t>
      </w:r>
      <w:r w:rsidRPr="00CC26F7">
        <w:rPr>
          <w:rFonts w:ascii="Arial" w:hAnsi="Arial" w:cs="Arial"/>
          <w:spacing w:val="-4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data.</w:t>
      </w:r>
    </w:p>
    <w:p w14:paraId="63E9BF01" w14:textId="77777777" w:rsidR="00F86C64" w:rsidRPr="00CC26F7" w:rsidRDefault="00F86C64" w:rsidP="00F86C64">
      <w:pPr>
        <w:tabs>
          <w:tab w:val="center" w:pos="4680"/>
        </w:tabs>
        <w:suppressAutoHyphens/>
        <w:spacing w:after="200" w:line="240" w:lineRule="auto"/>
        <w:jc w:val="both"/>
        <w:rPr>
          <w:rFonts w:ascii="Arial Narrow" w:hAnsi="Arial Narrow" w:cs="Arial"/>
          <w:b/>
          <w:color w:val="000000"/>
          <w:sz w:val="18"/>
          <w:szCs w:val="18"/>
          <w:u w:val="single"/>
        </w:rPr>
      </w:pPr>
      <w:r w:rsidRPr="00CC26F7">
        <w:rPr>
          <w:rFonts w:ascii="Arial Narrow" w:hAnsi="Arial Narrow" w:cs="Arial"/>
          <w:b/>
          <w:color w:val="000000"/>
          <w:sz w:val="18"/>
          <w:szCs w:val="18"/>
          <w:u w:val="single"/>
        </w:rPr>
        <w:t>Other Functions:</w:t>
      </w:r>
    </w:p>
    <w:p w14:paraId="195169A6" w14:textId="77777777" w:rsidR="00F86C64" w:rsidRPr="00CC26F7" w:rsidRDefault="00F86C64" w:rsidP="00F86C64">
      <w:pPr>
        <w:pStyle w:val="ListParagraph"/>
        <w:widowControl w:val="0"/>
        <w:numPr>
          <w:ilvl w:val="0"/>
          <w:numId w:val="16"/>
        </w:numPr>
        <w:tabs>
          <w:tab w:val="left" w:pos="452"/>
          <w:tab w:val="left" w:pos="453"/>
        </w:tabs>
        <w:autoSpaceDE w:val="0"/>
        <w:autoSpaceDN w:val="0"/>
        <w:spacing w:after="0" w:line="240" w:lineRule="auto"/>
        <w:ind w:right="259"/>
        <w:rPr>
          <w:rFonts w:ascii="Arial" w:hAnsi="Arial" w:cs="Arial"/>
          <w:sz w:val="18"/>
          <w:szCs w:val="18"/>
        </w:rPr>
      </w:pPr>
      <w:r w:rsidRPr="00CC26F7">
        <w:rPr>
          <w:rFonts w:ascii="Arial" w:hAnsi="Arial" w:cs="Arial"/>
          <w:sz w:val="18"/>
          <w:szCs w:val="18"/>
        </w:rPr>
        <w:t>Inspections and work activities in all other environmental health programs (food service, retail food</w:t>
      </w:r>
      <w:r w:rsidRPr="00CC26F7">
        <w:rPr>
          <w:rFonts w:ascii="Arial" w:hAnsi="Arial" w:cs="Arial"/>
          <w:spacing w:val="1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establishment, schools, pools, general nuisances, tattoos, mosquito control, solid waste, emergency preparedness etc.) as assigned</w:t>
      </w:r>
      <w:r w:rsidR="004C20A5">
        <w:rPr>
          <w:rFonts w:ascii="Arial" w:hAnsi="Arial" w:cs="Arial"/>
          <w:sz w:val="18"/>
          <w:szCs w:val="18"/>
        </w:rPr>
        <w:t xml:space="preserve"> </w:t>
      </w:r>
      <w:r w:rsidRPr="00CC26F7">
        <w:rPr>
          <w:rFonts w:ascii="Arial" w:hAnsi="Arial" w:cs="Arial"/>
          <w:spacing w:val="-59"/>
          <w:sz w:val="18"/>
          <w:szCs w:val="18"/>
        </w:rPr>
        <w:t xml:space="preserve"> </w:t>
      </w:r>
      <w:r w:rsidR="004C20A5">
        <w:rPr>
          <w:rFonts w:ascii="Arial" w:hAnsi="Arial" w:cs="Arial"/>
          <w:spacing w:val="-59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by</w:t>
      </w:r>
      <w:r w:rsidRPr="00CC26F7">
        <w:rPr>
          <w:rFonts w:ascii="Arial" w:hAnsi="Arial" w:cs="Arial"/>
          <w:spacing w:val="-3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the Director.</w:t>
      </w:r>
    </w:p>
    <w:p w14:paraId="634EC870" w14:textId="77777777" w:rsidR="00CC26F7" w:rsidRDefault="00CC26F7" w:rsidP="00D036DD">
      <w:pPr>
        <w:spacing w:after="0" w:line="240" w:lineRule="auto"/>
        <w:ind w:right="-274"/>
        <w:rPr>
          <w:rFonts w:ascii="Arial Narrow" w:hAnsi="Arial Narrow" w:cs="Arial"/>
          <w:b/>
          <w:sz w:val="18"/>
          <w:szCs w:val="18"/>
          <w:u w:val="single"/>
        </w:rPr>
      </w:pPr>
    </w:p>
    <w:p w14:paraId="606C674C" w14:textId="77777777" w:rsidR="00564981" w:rsidRPr="00CC26F7" w:rsidRDefault="00564981" w:rsidP="00D036DD">
      <w:pPr>
        <w:spacing w:after="0" w:line="240" w:lineRule="auto"/>
        <w:ind w:right="-274"/>
        <w:rPr>
          <w:rFonts w:ascii="Arial Narrow" w:hAnsi="Arial Narrow" w:cs="Arial"/>
          <w:b/>
          <w:sz w:val="18"/>
          <w:szCs w:val="18"/>
          <w:u w:val="single"/>
        </w:rPr>
      </w:pPr>
      <w:r w:rsidRPr="00CC26F7">
        <w:rPr>
          <w:rFonts w:ascii="Arial Narrow" w:hAnsi="Arial Narrow" w:cs="Arial"/>
          <w:b/>
          <w:sz w:val="18"/>
          <w:szCs w:val="18"/>
          <w:u w:val="single"/>
        </w:rPr>
        <w:t xml:space="preserve">Minimum Education, Training </w:t>
      </w:r>
      <w:r w:rsidR="004A7171" w:rsidRPr="00CC26F7">
        <w:rPr>
          <w:rFonts w:ascii="Arial Narrow" w:hAnsi="Arial Narrow" w:cs="Arial"/>
          <w:b/>
          <w:sz w:val="18"/>
          <w:szCs w:val="18"/>
          <w:u w:val="single"/>
        </w:rPr>
        <w:t>and/</w:t>
      </w:r>
      <w:r w:rsidRPr="00CC26F7">
        <w:rPr>
          <w:rFonts w:ascii="Arial Narrow" w:hAnsi="Arial Narrow" w:cs="Arial"/>
          <w:b/>
          <w:sz w:val="18"/>
          <w:szCs w:val="18"/>
          <w:u w:val="single"/>
        </w:rPr>
        <w:t>or Experience</w:t>
      </w:r>
      <w:r w:rsidR="004A7171" w:rsidRPr="00CC26F7">
        <w:rPr>
          <w:rFonts w:ascii="Arial Narrow" w:hAnsi="Arial Narrow" w:cs="Arial"/>
          <w:b/>
          <w:sz w:val="18"/>
          <w:szCs w:val="18"/>
          <w:u w:val="single"/>
        </w:rPr>
        <w:t xml:space="preserve"> </w:t>
      </w:r>
      <w:r w:rsidR="006F5C5B" w:rsidRPr="00CC26F7">
        <w:rPr>
          <w:rFonts w:ascii="Arial Narrow" w:hAnsi="Arial Narrow" w:cs="Arial"/>
          <w:b/>
          <w:sz w:val="18"/>
          <w:szCs w:val="18"/>
          <w:u w:val="single"/>
        </w:rPr>
        <w:t>Needs:</w:t>
      </w:r>
    </w:p>
    <w:p w14:paraId="39C3BD0E" w14:textId="77777777" w:rsidR="004C423F" w:rsidRPr="00CC26F7" w:rsidRDefault="004C423F" w:rsidP="00564981">
      <w:pPr>
        <w:spacing w:after="0" w:line="240" w:lineRule="auto"/>
        <w:ind w:right="-187"/>
        <w:rPr>
          <w:rFonts w:ascii="Arial" w:hAnsi="Arial" w:cs="Arial"/>
          <w:b/>
          <w:sz w:val="18"/>
          <w:szCs w:val="18"/>
          <w:u w:val="single"/>
        </w:rPr>
      </w:pPr>
    </w:p>
    <w:p w14:paraId="253891E3" w14:textId="77777777" w:rsidR="002A079E" w:rsidRPr="00CC26F7" w:rsidRDefault="002A079E" w:rsidP="00CE5DE5">
      <w:pPr>
        <w:pStyle w:val="ListParagraph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CC26F7">
        <w:rPr>
          <w:rFonts w:ascii="Arial" w:hAnsi="Arial" w:cs="Arial"/>
          <w:sz w:val="18"/>
          <w:szCs w:val="18"/>
        </w:rPr>
        <w:t>Candidate must have a minimum of a Bachelor’s Degree with at least 45 quarter units or 30 semester units of</w:t>
      </w:r>
      <w:r w:rsidRPr="00CC26F7">
        <w:rPr>
          <w:rFonts w:ascii="Arial" w:hAnsi="Arial" w:cs="Arial"/>
          <w:spacing w:val="1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coursework in environmental health, environmental health sciences, or in the physical, chemical, or biological</w:t>
      </w:r>
      <w:r w:rsidRPr="00CC26F7">
        <w:rPr>
          <w:rFonts w:ascii="Arial" w:hAnsi="Arial" w:cs="Arial"/>
          <w:spacing w:val="1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 xml:space="preserve">sciences. </w:t>
      </w:r>
    </w:p>
    <w:p w14:paraId="0641761A" w14:textId="77777777" w:rsidR="002A079E" w:rsidRPr="00CC26F7" w:rsidRDefault="002A079E" w:rsidP="00CE5DE5">
      <w:pPr>
        <w:pStyle w:val="ListParagraph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CC26F7">
        <w:rPr>
          <w:rFonts w:ascii="Arial" w:hAnsi="Arial" w:cs="Arial"/>
          <w:sz w:val="18"/>
          <w:szCs w:val="18"/>
        </w:rPr>
        <w:t>Must be an Ohio Registered Environmental Health Specialist or Ohio Registered Environmental Health Specialist- in-Training eligible.</w:t>
      </w:r>
      <w:r w:rsidRPr="00CC26F7">
        <w:rPr>
          <w:rFonts w:ascii="Arial" w:hAnsi="Arial" w:cs="Arial"/>
          <w:spacing w:val="1"/>
          <w:sz w:val="18"/>
          <w:szCs w:val="18"/>
        </w:rPr>
        <w:t xml:space="preserve"> </w:t>
      </w:r>
    </w:p>
    <w:p w14:paraId="185C859C" w14:textId="77777777" w:rsidR="002A079E" w:rsidRPr="00CC26F7" w:rsidRDefault="002A079E" w:rsidP="00CE5DE5">
      <w:pPr>
        <w:pStyle w:val="ListParagraph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CC26F7">
        <w:rPr>
          <w:rFonts w:ascii="Arial" w:hAnsi="Arial" w:cs="Arial"/>
          <w:sz w:val="18"/>
          <w:szCs w:val="18"/>
        </w:rPr>
        <w:t>Excellent</w:t>
      </w:r>
      <w:r w:rsidRPr="00CC26F7">
        <w:rPr>
          <w:rFonts w:ascii="Arial" w:hAnsi="Arial" w:cs="Arial"/>
          <w:spacing w:val="1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oral, written, and analytical skills along with a proficiency using MS Office (Word, Excel, PowerPoint, and</w:t>
      </w:r>
      <w:r w:rsidRPr="00CC26F7">
        <w:rPr>
          <w:rFonts w:ascii="Arial" w:hAnsi="Arial" w:cs="Arial"/>
          <w:spacing w:val="1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Access)</w:t>
      </w:r>
      <w:r w:rsidRPr="00CC26F7">
        <w:rPr>
          <w:rFonts w:ascii="Arial" w:hAnsi="Arial" w:cs="Arial"/>
          <w:spacing w:val="-2"/>
          <w:sz w:val="18"/>
          <w:szCs w:val="18"/>
        </w:rPr>
        <w:t xml:space="preserve"> </w:t>
      </w:r>
      <w:r w:rsidRPr="00CC26F7">
        <w:rPr>
          <w:rFonts w:ascii="Arial" w:hAnsi="Arial" w:cs="Arial"/>
          <w:sz w:val="18"/>
          <w:szCs w:val="18"/>
        </w:rPr>
        <w:t>required.</w:t>
      </w:r>
      <w:r w:rsidRPr="00CC26F7">
        <w:rPr>
          <w:rFonts w:ascii="Arial" w:hAnsi="Arial" w:cs="Arial"/>
          <w:spacing w:val="2"/>
          <w:sz w:val="18"/>
          <w:szCs w:val="18"/>
        </w:rPr>
        <w:t xml:space="preserve"> </w:t>
      </w:r>
    </w:p>
    <w:p w14:paraId="307E740F" w14:textId="77777777" w:rsidR="00F747B9" w:rsidRPr="00CC26F7" w:rsidRDefault="002A079E" w:rsidP="00CE5DE5">
      <w:pPr>
        <w:pStyle w:val="ListParagraph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CC26F7">
        <w:rPr>
          <w:rFonts w:ascii="Arial" w:hAnsi="Arial" w:cs="Arial"/>
          <w:sz w:val="18"/>
          <w:szCs w:val="18"/>
        </w:rPr>
        <w:t>GIS experience is a plus.</w:t>
      </w:r>
    </w:p>
    <w:p w14:paraId="7E373ABD" w14:textId="77777777" w:rsidR="004C423F" w:rsidRPr="00CC26F7" w:rsidRDefault="004C423F" w:rsidP="00564981">
      <w:pPr>
        <w:spacing w:after="0" w:line="240" w:lineRule="auto"/>
        <w:ind w:right="-187"/>
        <w:rPr>
          <w:rFonts w:ascii="Arial" w:hAnsi="Arial" w:cs="Arial"/>
          <w:b/>
          <w:sz w:val="18"/>
          <w:szCs w:val="18"/>
          <w:u w:val="single"/>
        </w:rPr>
        <w:sectPr w:rsidR="004C423F" w:rsidRPr="00CC26F7" w:rsidSect="00B16F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7D555F4" w14:textId="77777777" w:rsidR="00564981" w:rsidRPr="00CC26F7" w:rsidRDefault="00564981" w:rsidP="00564981">
      <w:pPr>
        <w:spacing w:after="0" w:line="240" w:lineRule="auto"/>
        <w:ind w:right="-187"/>
        <w:rPr>
          <w:rFonts w:ascii="Arial Narrow" w:hAnsi="Arial Narrow" w:cs="Arial"/>
          <w:b/>
          <w:sz w:val="18"/>
          <w:szCs w:val="18"/>
          <w:u w:val="single"/>
        </w:rPr>
      </w:pPr>
      <w:r w:rsidRPr="00CC26F7">
        <w:rPr>
          <w:rFonts w:ascii="Arial Narrow" w:hAnsi="Arial Narrow" w:cs="Arial"/>
          <w:b/>
          <w:sz w:val="18"/>
          <w:szCs w:val="18"/>
          <w:u w:val="single"/>
        </w:rPr>
        <w:t>Benefits:</w:t>
      </w:r>
    </w:p>
    <w:p w14:paraId="3E4F3DB1" w14:textId="77777777" w:rsidR="00B1176C" w:rsidRPr="00CC26F7" w:rsidRDefault="00B1176C" w:rsidP="00B1176C">
      <w:pPr>
        <w:pStyle w:val="ListParagraph"/>
        <w:numPr>
          <w:ilvl w:val="0"/>
          <w:numId w:val="5"/>
        </w:numPr>
        <w:spacing w:after="0" w:line="240" w:lineRule="auto"/>
        <w:ind w:right="-187"/>
        <w:rPr>
          <w:rFonts w:ascii="Arial" w:hAnsi="Arial" w:cs="Arial"/>
          <w:sz w:val="18"/>
          <w:szCs w:val="18"/>
        </w:rPr>
      </w:pPr>
      <w:r w:rsidRPr="00CC26F7">
        <w:rPr>
          <w:rFonts w:ascii="Arial" w:hAnsi="Arial" w:cs="Arial"/>
          <w:sz w:val="18"/>
          <w:szCs w:val="18"/>
        </w:rPr>
        <w:t>Health Insurance (Medical/Dental/Vision/Rx)</w:t>
      </w:r>
    </w:p>
    <w:p w14:paraId="00FE9728" w14:textId="77777777" w:rsidR="00B1176C" w:rsidRPr="00CC26F7" w:rsidRDefault="00B1176C" w:rsidP="00B1176C">
      <w:pPr>
        <w:pStyle w:val="ListParagraph"/>
        <w:numPr>
          <w:ilvl w:val="0"/>
          <w:numId w:val="5"/>
        </w:numPr>
        <w:spacing w:after="0" w:line="240" w:lineRule="auto"/>
        <w:ind w:right="-187"/>
        <w:rPr>
          <w:rFonts w:ascii="Arial" w:hAnsi="Arial" w:cs="Arial"/>
          <w:sz w:val="18"/>
          <w:szCs w:val="18"/>
        </w:rPr>
      </w:pPr>
      <w:r w:rsidRPr="00CC26F7">
        <w:rPr>
          <w:rFonts w:ascii="Arial" w:hAnsi="Arial" w:cs="Arial"/>
          <w:sz w:val="18"/>
          <w:szCs w:val="18"/>
        </w:rPr>
        <w:t>Wellness Program</w:t>
      </w:r>
    </w:p>
    <w:p w14:paraId="41F98391" w14:textId="77777777" w:rsidR="00B1176C" w:rsidRPr="00CC26F7" w:rsidRDefault="00B1176C" w:rsidP="00B1176C">
      <w:pPr>
        <w:pStyle w:val="ListParagraph"/>
        <w:numPr>
          <w:ilvl w:val="0"/>
          <w:numId w:val="5"/>
        </w:numPr>
        <w:spacing w:after="0" w:line="240" w:lineRule="auto"/>
        <w:ind w:right="-187"/>
        <w:rPr>
          <w:rFonts w:ascii="Arial" w:hAnsi="Arial" w:cs="Arial"/>
          <w:sz w:val="18"/>
          <w:szCs w:val="18"/>
        </w:rPr>
      </w:pPr>
      <w:r w:rsidRPr="00CC26F7">
        <w:rPr>
          <w:rFonts w:ascii="Arial" w:hAnsi="Arial" w:cs="Arial"/>
          <w:sz w:val="18"/>
          <w:szCs w:val="18"/>
        </w:rPr>
        <w:t>Ohio Public Employees Retirement System</w:t>
      </w:r>
    </w:p>
    <w:p w14:paraId="1C3927B2" w14:textId="77777777" w:rsidR="00B1176C" w:rsidRPr="00CC26F7" w:rsidRDefault="00B1176C" w:rsidP="00B1176C">
      <w:pPr>
        <w:pStyle w:val="ListParagraph"/>
        <w:numPr>
          <w:ilvl w:val="0"/>
          <w:numId w:val="5"/>
        </w:numPr>
        <w:spacing w:after="0" w:line="240" w:lineRule="auto"/>
        <w:ind w:right="-187"/>
        <w:rPr>
          <w:rFonts w:ascii="Arial" w:hAnsi="Arial" w:cs="Arial"/>
          <w:sz w:val="18"/>
          <w:szCs w:val="18"/>
        </w:rPr>
      </w:pPr>
      <w:r w:rsidRPr="00CC26F7">
        <w:rPr>
          <w:rFonts w:ascii="Arial" w:hAnsi="Arial" w:cs="Arial"/>
          <w:sz w:val="18"/>
          <w:szCs w:val="18"/>
        </w:rPr>
        <w:t xml:space="preserve">Paid Sick and Vacation Time, 12 Paid Holidays </w:t>
      </w:r>
    </w:p>
    <w:p w14:paraId="57B4AAAF" w14:textId="77777777" w:rsidR="00B1176C" w:rsidRPr="00CC26F7" w:rsidRDefault="00B1176C" w:rsidP="00B1176C">
      <w:pPr>
        <w:pStyle w:val="ListParagraph"/>
        <w:numPr>
          <w:ilvl w:val="0"/>
          <w:numId w:val="5"/>
        </w:numPr>
        <w:spacing w:after="0" w:line="240" w:lineRule="auto"/>
        <w:ind w:right="-187"/>
        <w:rPr>
          <w:rFonts w:ascii="Arial" w:hAnsi="Arial" w:cs="Arial"/>
          <w:sz w:val="18"/>
          <w:szCs w:val="18"/>
        </w:rPr>
      </w:pPr>
      <w:r w:rsidRPr="00CC26F7">
        <w:rPr>
          <w:rFonts w:ascii="Arial" w:hAnsi="Arial" w:cs="Arial"/>
          <w:sz w:val="18"/>
          <w:szCs w:val="18"/>
        </w:rPr>
        <w:t>Ohio Deferred Compensation and OCERP</w:t>
      </w:r>
    </w:p>
    <w:p w14:paraId="4904DF4E" w14:textId="77777777" w:rsidR="00B1176C" w:rsidRPr="00CC26F7" w:rsidRDefault="00B1176C" w:rsidP="00B1176C">
      <w:pPr>
        <w:pStyle w:val="ListParagraph"/>
        <w:numPr>
          <w:ilvl w:val="0"/>
          <w:numId w:val="5"/>
        </w:numPr>
        <w:spacing w:after="0" w:line="240" w:lineRule="auto"/>
        <w:ind w:right="-187"/>
        <w:rPr>
          <w:rFonts w:ascii="Arial" w:hAnsi="Arial" w:cs="Arial"/>
          <w:sz w:val="18"/>
          <w:szCs w:val="18"/>
        </w:rPr>
      </w:pPr>
      <w:r w:rsidRPr="00CC26F7">
        <w:rPr>
          <w:rFonts w:ascii="Arial" w:hAnsi="Arial" w:cs="Arial"/>
          <w:sz w:val="18"/>
          <w:szCs w:val="18"/>
        </w:rPr>
        <w:t>Tuition Reimbursement Program</w:t>
      </w:r>
    </w:p>
    <w:p w14:paraId="5AF7841B" w14:textId="77777777" w:rsidR="006A76FA" w:rsidRPr="00CC26F7" w:rsidRDefault="008E3A1A" w:rsidP="00B1176C">
      <w:pPr>
        <w:pStyle w:val="ListParagraph"/>
        <w:numPr>
          <w:ilvl w:val="0"/>
          <w:numId w:val="5"/>
        </w:numPr>
        <w:spacing w:after="0" w:line="240" w:lineRule="auto"/>
        <w:ind w:right="-187"/>
        <w:rPr>
          <w:rFonts w:ascii="Arial" w:hAnsi="Arial" w:cs="Arial"/>
          <w:sz w:val="18"/>
          <w:szCs w:val="18"/>
        </w:rPr>
      </w:pPr>
      <w:r w:rsidRPr="00CC26F7">
        <w:rPr>
          <w:rFonts w:ascii="Arial" w:hAnsi="Arial" w:cs="Arial"/>
          <w:sz w:val="18"/>
          <w:szCs w:val="18"/>
        </w:rPr>
        <w:t>Opportunities</w:t>
      </w:r>
      <w:r w:rsidR="00B1176C" w:rsidRPr="00CC26F7">
        <w:rPr>
          <w:rFonts w:ascii="Arial" w:hAnsi="Arial" w:cs="Arial"/>
          <w:sz w:val="18"/>
          <w:szCs w:val="18"/>
        </w:rPr>
        <w:t xml:space="preserve"> for Public Loan Forgiveness Program </w:t>
      </w:r>
      <w:r w:rsidRPr="00CC26F7">
        <w:rPr>
          <w:rFonts w:ascii="Arial" w:hAnsi="Arial" w:cs="Arial"/>
          <w:sz w:val="18"/>
          <w:szCs w:val="18"/>
        </w:rPr>
        <w:t xml:space="preserve">and Loan Repayment Programs </w:t>
      </w:r>
      <w:r w:rsidR="00B1176C" w:rsidRPr="00CC26F7">
        <w:rPr>
          <w:rFonts w:ascii="Arial" w:hAnsi="Arial" w:cs="Arial"/>
          <w:sz w:val="18"/>
          <w:szCs w:val="18"/>
        </w:rPr>
        <w:t>for eligible employees</w:t>
      </w:r>
    </w:p>
    <w:p w14:paraId="6493F8AB" w14:textId="77777777" w:rsidR="002A079E" w:rsidRPr="00CC26F7" w:rsidRDefault="002A079E" w:rsidP="00564981">
      <w:pPr>
        <w:spacing w:after="0" w:line="240" w:lineRule="auto"/>
        <w:ind w:right="-274"/>
        <w:rPr>
          <w:rFonts w:ascii="Arial Narrow" w:hAnsi="Arial Narrow" w:cs="Arial"/>
          <w:b/>
          <w:sz w:val="18"/>
          <w:szCs w:val="18"/>
          <w:u w:val="single"/>
        </w:rPr>
      </w:pPr>
    </w:p>
    <w:p w14:paraId="1BB79170" w14:textId="77777777" w:rsidR="00564981" w:rsidRPr="00CC26F7" w:rsidRDefault="00A306D0" w:rsidP="00564981">
      <w:pPr>
        <w:spacing w:after="0" w:line="240" w:lineRule="auto"/>
        <w:ind w:right="-274"/>
        <w:rPr>
          <w:rFonts w:ascii="Arial Narrow" w:hAnsi="Arial Narrow" w:cs="Arial"/>
          <w:b/>
          <w:sz w:val="18"/>
          <w:szCs w:val="18"/>
          <w:u w:val="single"/>
        </w:rPr>
      </w:pPr>
      <w:r w:rsidRPr="00CC26F7">
        <w:rPr>
          <w:rFonts w:ascii="Arial Narrow" w:hAnsi="Arial Narrow" w:cs="Arial"/>
          <w:b/>
          <w:sz w:val="18"/>
          <w:szCs w:val="18"/>
          <w:u w:val="single"/>
        </w:rPr>
        <w:t>Requirements:</w:t>
      </w:r>
    </w:p>
    <w:p w14:paraId="6C533CF1" w14:textId="77777777" w:rsidR="00564981" w:rsidRPr="00CC26F7" w:rsidRDefault="00FC3F8C" w:rsidP="00FC3F8C">
      <w:pPr>
        <w:pStyle w:val="ListParagraph"/>
        <w:numPr>
          <w:ilvl w:val="0"/>
          <w:numId w:val="2"/>
        </w:numPr>
        <w:spacing w:after="0" w:line="240" w:lineRule="auto"/>
        <w:ind w:right="-90"/>
        <w:rPr>
          <w:rFonts w:ascii="Arial" w:hAnsi="Arial" w:cs="Arial"/>
          <w:sz w:val="18"/>
          <w:szCs w:val="18"/>
        </w:rPr>
      </w:pPr>
      <w:r w:rsidRPr="00CC26F7">
        <w:rPr>
          <w:rFonts w:ascii="Arial" w:hAnsi="Arial" w:cs="Arial"/>
          <w:sz w:val="18"/>
          <w:szCs w:val="18"/>
        </w:rPr>
        <w:t>Meet minimum education, training, and experience listed</w:t>
      </w:r>
    </w:p>
    <w:p w14:paraId="5055DFC9" w14:textId="77777777" w:rsidR="00564981" w:rsidRPr="00CC26F7" w:rsidRDefault="00B1176C" w:rsidP="00564981">
      <w:pPr>
        <w:pStyle w:val="ListParagraph"/>
        <w:numPr>
          <w:ilvl w:val="0"/>
          <w:numId w:val="1"/>
        </w:numPr>
        <w:spacing w:after="0" w:line="240" w:lineRule="auto"/>
        <w:ind w:right="-274"/>
        <w:rPr>
          <w:rFonts w:ascii="Arial" w:hAnsi="Arial" w:cs="Arial"/>
          <w:sz w:val="18"/>
          <w:szCs w:val="18"/>
        </w:rPr>
      </w:pPr>
      <w:r w:rsidRPr="00CC26F7">
        <w:rPr>
          <w:rFonts w:ascii="Arial" w:hAnsi="Arial" w:cs="Arial"/>
          <w:sz w:val="18"/>
          <w:szCs w:val="18"/>
        </w:rPr>
        <w:t>Reliable t</w:t>
      </w:r>
      <w:r w:rsidR="00564981" w:rsidRPr="00CC26F7">
        <w:rPr>
          <w:rFonts w:ascii="Arial" w:hAnsi="Arial" w:cs="Arial"/>
          <w:sz w:val="18"/>
          <w:szCs w:val="18"/>
        </w:rPr>
        <w:t>ransportation</w:t>
      </w:r>
    </w:p>
    <w:p w14:paraId="09771424" w14:textId="77777777" w:rsidR="00F82944" w:rsidRPr="00CC26F7" w:rsidRDefault="00564981" w:rsidP="00B16FF1">
      <w:pPr>
        <w:pStyle w:val="ListParagraph"/>
        <w:numPr>
          <w:ilvl w:val="0"/>
          <w:numId w:val="1"/>
        </w:numPr>
        <w:spacing w:after="0" w:line="240" w:lineRule="auto"/>
        <w:ind w:right="-274"/>
        <w:rPr>
          <w:rFonts w:ascii="Arial" w:hAnsi="Arial" w:cs="Arial"/>
          <w:sz w:val="18"/>
          <w:szCs w:val="18"/>
        </w:rPr>
      </w:pPr>
      <w:r w:rsidRPr="00CC26F7">
        <w:rPr>
          <w:rFonts w:ascii="Arial" w:hAnsi="Arial" w:cs="Arial"/>
          <w:sz w:val="18"/>
          <w:szCs w:val="18"/>
        </w:rPr>
        <w:t>Valid Ohio Driver’s License</w:t>
      </w:r>
    </w:p>
    <w:p w14:paraId="384C4EB1" w14:textId="77777777" w:rsidR="00564981" w:rsidRPr="00CC26F7" w:rsidRDefault="00B1176C" w:rsidP="00B16FF1">
      <w:pPr>
        <w:pStyle w:val="ListParagraph"/>
        <w:numPr>
          <w:ilvl w:val="0"/>
          <w:numId w:val="1"/>
        </w:numPr>
        <w:spacing w:after="0" w:line="240" w:lineRule="auto"/>
        <w:ind w:right="-274"/>
        <w:rPr>
          <w:rFonts w:ascii="Arial" w:hAnsi="Arial" w:cs="Arial"/>
          <w:sz w:val="18"/>
          <w:szCs w:val="18"/>
        </w:rPr>
      </w:pPr>
      <w:r w:rsidRPr="00CC26F7">
        <w:rPr>
          <w:rFonts w:ascii="Arial" w:hAnsi="Arial" w:cs="Arial"/>
          <w:sz w:val="18"/>
          <w:szCs w:val="18"/>
        </w:rPr>
        <w:t>Proof of auto i</w:t>
      </w:r>
      <w:r w:rsidR="00F4634B" w:rsidRPr="00CC26F7">
        <w:rPr>
          <w:rFonts w:ascii="Arial" w:hAnsi="Arial" w:cs="Arial"/>
          <w:sz w:val="18"/>
          <w:szCs w:val="18"/>
        </w:rPr>
        <w:t>nsurance</w:t>
      </w:r>
      <w:r w:rsidRPr="00CC26F7">
        <w:rPr>
          <w:rFonts w:ascii="Arial" w:hAnsi="Arial" w:cs="Arial"/>
          <w:sz w:val="18"/>
          <w:szCs w:val="18"/>
        </w:rPr>
        <w:t xml:space="preserve"> meeting Board minimums</w:t>
      </w:r>
    </w:p>
    <w:p w14:paraId="6273BD2E" w14:textId="77777777" w:rsidR="00B1176C" w:rsidRPr="00CC26F7" w:rsidRDefault="00B1176C" w:rsidP="00B1176C">
      <w:pPr>
        <w:pStyle w:val="ListParagraph"/>
        <w:numPr>
          <w:ilvl w:val="0"/>
          <w:numId w:val="1"/>
        </w:numPr>
        <w:spacing w:after="0" w:line="240" w:lineRule="auto"/>
        <w:ind w:right="-274"/>
        <w:rPr>
          <w:rFonts w:ascii="Arial" w:hAnsi="Arial" w:cs="Arial"/>
          <w:sz w:val="18"/>
          <w:szCs w:val="18"/>
        </w:rPr>
      </w:pPr>
      <w:r w:rsidRPr="00CC26F7">
        <w:rPr>
          <w:rFonts w:ascii="Arial" w:hAnsi="Arial" w:cs="Arial"/>
          <w:sz w:val="18"/>
          <w:szCs w:val="18"/>
        </w:rPr>
        <w:t>Successfully pass B.C.I. background c</w:t>
      </w:r>
      <w:r w:rsidR="00A306D0" w:rsidRPr="00CC26F7">
        <w:rPr>
          <w:rFonts w:ascii="Arial" w:hAnsi="Arial" w:cs="Arial"/>
          <w:sz w:val="18"/>
          <w:szCs w:val="18"/>
        </w:rPr>
        <w:t>heck</w:t>
      </w:r>
      <w:r w:rsidRPr="00CC26F7">
        <w:rPr>
          <w:rFonts w:ascii="Arial" w:hAnsi="Arial" w:cs="Arial"/>
          <w:sz w:val="18"/>
          <w:szCs w:val="18"/>
        </w:rPr>
        <w:t xml:space="preserve"> and reference checks</w:t>
      </w:r>
    </w:p>
    <w:p w14:paraId="0D2D8899" w14:textId="77777777" w:rsidR="00B1176C" w:rsidRPr="00CC26F7" w:rsidRDefault="00B1176C" w:rsidP="00B1176C">
      <w:pPr>
        <w:pStyle w:val="ListParagraph"/>
        <w:numPr>
          <w:ilvl w:val="0"/>
          <w:numId w:val="1"/>
        </w:numPr>
        <w:spacing w:after="0" w:line="240" w:lineRule="auto"/>
        <w:ind w:right="-274"/>
        <w:rPr>
          <w:rFonts w:ascii="Arial" w:hAnsi="Arial" w:cs="Arial"/>
          <w:sz w:val="18"/>
          <w:szCs w:val="18"/>
        </w:rPr>
      </w:pPr>
      <w:r w:rsidRPr="00CC26F7">
        <w:rPr>
          <w:rFonts w:ascii="Arial" w:hAnsi="Arial" w:cs="Arial"/>
          <w:sz w:val="18"/>
          <w:szCs w:val="18"/>
        </w:rPr>
        <w:t>Good health, high moral character, and good attendance record</w:t>
      </w:r>
    </w:p>
    <w:p w14:paraId="26DE04DD" w14:textId="77777777" w:rsidR="00B1176C" w:rsidRPr="00CC26F7" w:rsidRDefault="00B1176C" w:rsidP="00B1176C">
      <w:pPr>
        <w:pStyle w:val="ListParagraph"/>
        <w:spacing w:after="0" w:line="240" w:lineRule="auto"/>
        <w:ind w:right="-274"/>
        <w:rPr>
          <w:rFonts w:ascii="Arial" w:hAnsi="Arial" w:cs="Arial"/>
          <w:sz w:val="18"/>
          <w:szCs w:val="18"/>
        </w:rPr>
      </w:pPr>
    </w:p>
    <w:p w14:paraId="2E6D5D5D" w14:textId="77777777" w:rsidR="00B1176C" w:rsidRPr="00CC26F7" w:rsidRDefault="00B1176C" w:rsidP="00B1176C">
      <w:pPr>
        <w:spacing w:after="0" w:line="240" w:lineRule="auto"/>
        <w:ind w:right="-274"/>
        <w:rPr>
          <w:rFonts w:ascii="Arial" w:hAnsi="Arial" w:cs="Arial"/>
          <w:sz w:val="18"/>
          <w:szCs w:val="18"/>
        </w:rPr>
        <w:sectPr w:rsidR="00B1176C" w:rsidRPr="00CC26F7" w:rsidSect="00F747B9">
          <w:type w:val="continuous"/>
          <w:pgSz w:w="12240" w:h="15840"/>
          <w:pgMar w:top="720" w:right="720" w:bottom="720" w:left="720" w:header="720" w:footer="720" w:gutter="0"/>
          <w:cols w:num="2" w:space="360"/>
          <w:docGrid w:linePitch="360"/>
        </w:sectPr>
      </w:pPr>
    </w:p>
    <w:p w14:paraId="34A392C6" w14:textId="77777777" w:rsidR="00CC26F7" w:rsidRDefault="00A306D0" w:rsidP="004C423F">
      <w:pPr>
        <w:pStyle w:val="NoSpacing"/>
        <w:rPr>
          <w:rFonts w:ascii="Arial Narrow" w:hAnsi="Arial Narrow" w:cs="Arial"/>
          <w:b/>
          <w:sz w:val="18"/>
          <w:szCs w:val="18"/>
          <w:u w:val="single"/>
        </w:rPr>
      </w:pPr>
      <w:r w:rsidRPr="00CC26F7">
        <w:rPr>
          <w:rFonts w:ascii="Arial Narrow" w:hAnsi="Arial Narrow" w:cs="Arial"/>
          <w:b/>
          <w:sz w:val="18"/>
          <w:szCs w:val="18"/>
          <w:u w:val="single"/>
        </w:rPr>
        <w:t>To Apply:</w:t>
      </w:r>
    </w:p>
    <w:p w14:paraId="0242958B" w14:textId="70904FDA" w:rsidR="004C423F" w:rsidRPr="00CC26F7" w:rsidRDefault="004C423F" w:rsidP="004C423F">
      <w:pPr>
        <w:pStyle w:val="NoSpacing"/>
        <w:rPr>
          <w:rFonts w:ascii="Arial Narrow" w:hAnsi="Arial Narrow" w:cs="Arial"/>
          <w:b/>
          <w:sz w:val="18"/>
          <w:szCs w:val="18"/>
          <w:u w:val="single"/>
        </w:rPr>
      </w:pPr>
      <w:r w:rsidRPr="00CC26F7">
        <w:rPr>
          <w:rFonts w:ascii="Arial" w:hAnsi="Arial" w:cs="Arial"/>
          <w:color w:val="000000"/>
          <w:sz w:val="18"/>
          <w:szCs w:val="18"/>
        </w:rPr>
        <w:t xml:space="preserve">Send a completed MCHD Employment Application (located at </w:t>
      </w:r>
      <w:hyperlink r:id="rId14" w:history="1">
        <w:r w:rsidRPr="00CC26F7">
          <w:rPr>
            <w:rStyle w:val="Hyperlink"/>
            <w:rFonts w:ascii="Arial" w:hAnsi="Arial" w:cs="Arial"/>
            <w:sz w:val="18"/>
            <w:szCs w:val="18"/>
          </w:rPr>
          <w:t>www.medinahealth.org/careers/</w:t>
        </w:r>
      </w:hyperlink>
      <w:r w:rsidRPr="00CC26F7">
        <w:rPr>
          <w:rFonts w:ascii="Arial" w:hAnsi="Arial" w:cs="Arial"/>
          <w:color w:val="000000"/>
          <w:sz w:val="18"/>
          <w:szCs w:val="18"/>
        </w:rPr>
        <w:t>), and current resume and cover letter</w:t>
      </w:r>
      <w:r w:rsidR="00E73C44">
        <w:rPr>
          <w:rFonts w:ascii="Arial" w:hAnsi="Arial" w:cs="Arial"/>
          <w:color w:val="000000"/>
          <w:sz w:val="18"/>
          <w:szCs w:val="18"/>
        </w:rPr>
        <w:t>, no later than 4:30 pm on Monday, March 23, 2026,</w:t>
      </w:r>
      <w:r w:rsidRPr="00CC26F7">
        <w:rPr>
          <w:rFonts w:ascii="Arial" w:hAnsi="Arial" w:cs="Arial"/>
          <w:color w:val="000000"/>
          <w:sz w:val="18"/>
          <w:szCs w:val="18"/>
        </w:rPr>
        <w:t xml:space="preserve"> to: Human Resources, Medina County Health Department, 4800 Ledgewood Drive, Medina, Ohio 44256; or fax to (330) 723-9659; or e-mail to </w:t>
      </w:r>
      <w:hyperlink r:id="rId15" w:history="1">
        <w:r w:rsidRPr="00CC26F7">
          <w:rPr>
            <w:rStyle w:val="Hyperlink"/>
            <w:rFonts w:ascii="Arial" w:hAnsi="Arial" w:cs="Arial"/>
            <w:sz w:val="18"/>
            <w:szCs w:val="18"/>
          </w:rPr>
          <w:t>hr@medinahealth.org</w:t>
        </w:r>
      </w:hyperlink>
      <w:r w:rsidRPr="00CC26F7">
        <w:rPr>
          <w:rFonts w:ascii="Arial" w:hAnsi="Arial" w:cs="Arial"/>
          <w:color w:val="000000"/>
          <w:sz w:val="18"/>
          <w:szCs w:val="18"/>
        </w:rPr>
        <w:t>. EOE</w:t>
      </w:r>
    </w:p>
    <w:sectPr w:rsidR="004C423F" w:rsidRPr="00CC26F7" w:rsidSect="00B16FF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E1CA1" w14:textId="77777777" w:rsidR="00103DFF" w:rsidRDefault="00103DFF" w:rsidP="00564981">
      <w:pPr>
        <w:spacing w:after="0" w:line="240" w:lineRule="auto"/>
      </w:pPr>
      <w:r>
        <w:separator/>
      </w:r>
    </w:p>
  </w:endnote>
  <w:endnote w:type="continuationSeparator" w:id="0">
    <w:p w14:paraId="0045C208" w14:textId="77777777" w:rsidR="00103DFF" w:rsidRDefault="00103DFF" w:rsidP="00564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2F0E" w14:textId="77777777" w:rsidR="00176238" w:rsidRDefault="001762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AFA76" w14:textId="77777777" w:rsidR="00F4634B" w:rsidRDefault="00F4634B" w:rsidP="00A306D0">
    <w:pPr>
      <w:spacing w:after="0" w:line="240" w:lineRule="auto"/>
      <w:ind w:right="-270"/>
      <w:jc w:val="center"/>
    </w:pPr>
  </w:p>
  <w:p w14:paraId="0267589D" w14:textId="77777777" w:rsidR="00F4634B" w:rsidRPr="00DD68CD" w:rsidRDefault="00B16FF1" w:rsidP="00B16FF1">
    <w:pPr>
      <w:spacing w:after="0" w:line="240" w:lineRule="auto"/>
      <w:ind w:right="-270"/>
      <w:jc w:val="center"/>
      <w:rPr>
        <w:rFonts w:ascii="Garamond" w:hAnsi="Garamond"/>
        <w:b/>
        <w:i/>
        <w:sz w:val="20"/>
        <w:szCs w:val="20"/>
      </w:rPr>
    </w:pPr>
    <w:r>
      <w:rPr>
        <w:rFonts w:ascii="Garamond" w:hAnsi="Garamond"/>
        <w:b/>
        <w:i/>
        <w:sz w:val="20"/>
        <w:szCs w:val="20"/>
      </w:rPr>
      <w:t>The Medina</w:t>
    </w:r>
    <w:r w:rsidR="00F4634B" w:rsidRPr="00DD68CD">
      <w:rPr>
        <w:rFonts w:ascii="Garamond" w:hAnsi="Garamond"/>
        <w:b/>
        <w:i/>
        <w:sz w:val="20"/>
        <w:szCs w:val="20"/>
      </w:rPr>
      <w:t xml:space="preserve"> County Health Department is an Equal Opportunity Employer. </w:t>
    </w:r>
    <w:r w:rsidR="00A306D0" w:rsidRPr="00DD68CD">
      <w:rPr>
        <w:rFonts w:ascii="Garamond" w:hAnsi="Garamond"/>
        <w:b/>
        <w:i/>
        <w:sz w:val="20"/>
        <w:szCs w:val="20"/>
      </w:rPr>
      <w:t xml:space="preserve"> </w:t>
    </w:r>
  </w:p>
  <w:p w14:paraId="51BF270C" w14:textId="77777777" w:rsidR="00564981" w:rsidRDefault="005649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E9E47" w14:textId="77777777" w:rsidR="00176238" w:rsidRDefault="001762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4B923" w14:textId="77777777" w:rsidR="00103DFF" w:rsidRDefault="00103DFF" w:rsidP="00564981">
      <w:pPr>
        <w:spacing w:after="0" w:line="240" w:lineRule="auto"/>
      </w:pPr>
      <w:r>
        <w:separator/>
      </w:r>
    </w:p>
  </w:footnote>
  <w:footnote w:type="continuationSeparator" w:id="0">
    <w:p w14:paraId="1577313E" w14:textId="77777777" w:rsidR="00103DFF" w:rsidRDefault="00103DFF" w:rsidP="00564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F0CF2" w14:textId="77777777" w:rsidR="00176238" w:rsidRDefault="001762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E6680" w14:textId="24D64704" w:rsidR="00564981" w:rsidRDefault="004A7171" w:rsidP="004A7171">
    <w:pPr>
      <w:pStyle w:val="Header"/>
      <w:rPr>
        <w:rFonts w:ascii="Garamond" w:hAnsi="Garamond" w:cstheme="majorHAnsi"/>
        <w:b/>
        <w:sz w:val="36"/>
      </w:rPr>
    </w:pPr>
    <w:r w:rsidRPr="00F4634B">
      <w:rPr>
        <w:noProof/>
        <w:sz w:val="2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F2F196F" wp14:editId="6CEF859F">
              <wp:simplePos x="0" y="0"/>
              <wp:positionH relativeFrom="column">
                <wp:posOffset>5067300</wp:posOffset>
              </wp:positionH>
              <wp:positionV relativeFrom="paragraph">
                <wp:posOffset>9525</wp:posOffset>
              </wp:positionV>
              <wp:extent cx="1734185" cy="4953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495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F9A232" w14:textId="77777777" w:rsidR="00564981" w:rsidRPr="00B90248" w:rsidRDefault="00B16FF1" w:rsidP="00564981">
                          <w:pPr>
                            <w:spacing w:after="0" w:line="240" w:lineRule="auto"/>
                            <w:jc w:val="right"/>
                            <w:rPr>
                              <w:rFonts w:ascii="Garamond" w:hAnsi="Garamond" w:cstheme="majorHAns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Garamond" w:hAnsi="Garamond" w:cstheme="majorHAnsi"/>
                              <w:b/>
                              <w:sz w:val="16"/>
                            </w:rPr>
                            <w:t>Medina</w:t>
                          </w:r>
                          <w:r w:rsidR="00564981" w:rsidRPr="00B90248">
                            <w:rPr>
                              <w:rFonts w:ascii="Garamond" w:hAnsi="Garamond" w:cstheme="majorHAnsi"/>
                              <w:b/>
                              <w:sz w:val="16"/>
                            </w:rPr>
                            <w:t xml:space="preserve"> County Health Department</w:t>
                          </w:r>
                        </w:p>
                        <w:p w14:paraId="20D0292A" w14:textId="77777777" w:rsidR="00564981" w:rsidRPr="00B90248" w:rsidRDefault="00B16FF1" w:rsidP="0049710A">
                          <w:pPr>
                            <w:spacing w:after="0" w:line="240" w:lineRule="auto"/>
                            <w:ind w:right="-48"/>
                            <w:jc w:val="right"/>
                            <w:rPr>
                              <w:rFonts w:ascii="Garamond" w:hAnsi="Garamond" w:cstheme="majorHAnsi"/>
                              <w:sz w:val="16"/>
                            </w:rPr>
                          </w:pPr>
                          <w:r>
                            <w:rPr>
                              <w:rFonts w:ascii="Garamond" w:hAnsi="Garamond" w:cstheme="majorHAnsi"/>
                              <w:sz w:val="16"/>
                            </w:rPr>
                            <w:t>4800 Ledgewood Drive</w:t>
                          </w:r>
                        </w:p>
                        <w:p w14:paraId="6CC7F14B" w14:textId="77777777" w:rsidR="00564981" w:rsidRPr="00B90248" w:rsidRDefault="00B16FF1" w:rsidP="00564981">
                          <w:pPr>
                            <w:spacing w:after="0" w:line="240" w:lineRule="auto"/>
                            <w:jc w:val="right"/>
                            <w:rPr>
                              <w:rFonts w:ascii="Garamond" w:hAnsi="Garamond" w:cstheme="majorHAnsi"/>
                              <w:sz w:val="16"/>
                            </w:rPr>
                          </w:pPr>
                          <w:r>
                            <w:rPr>
                              <w:rFonts w:ascii="Garamond" w:hAnsi="Garamond" w:cstheme="majorHAnsi"/>
                              <w:sz w:val="16"/>
                            </w:rPr>
                            <w:t>Medina, OH 44256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2F196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9pt;margin-top:.75pt;width:136.55pt;height:3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" fillcolor="white [3201]" stroked="f" strokeweight=".5pt">
              <v:textbox>
                <w:txbxContent>
                  <w:p w14:paraId="41F9A232" w14:textId="77777777" w:rsidR="00564981" w:rsidRPr="00B90248" w:rsidRDefault="00B16FF1" w:rsidP="00564981">
                    <w:pPr>
                      <w:spacing w:after="0" w:line="240" w:lineRule="auto"/>
                      <w:jc w:val="right"/>
                      <w:rPr>
                        <w:rFonts w:ascii="Garamond" w:hAnsi="Garamond" w:cstheme="majorHAnsi"/>
                        <w:b/>
                        <w:sz w:val="16"/>
                      </w:rPr>
                    </w:pPr>
                    <w:r>
                      <w:rPr>
                        <w:rFonts w:ascii="Garamond" w:hAnsi="Garamond" w:cstheme="majorHAnsi"/>
                        <w:b/>
                        <w:sz w:val="16"/>
                      </w:rPr>
                      <w:t>Medina</w:t>
                    </w:r>
                    <w:r w:rsidR="00564981" w:rsidRPr="00B90248">
                      <w:rPr>
                        <w:rFonts w:ascii="Garamond" w:hAnsi="Garamond" w:cstheme="majorHAnsi"/>
                        <w:b/>
                        <w:sz w:val="16"/>
                      </w:rPr>
                      <w:t xml:space="preserve"> County Health Department</w:t>
                    </w:r>
                  </w:p>
                  <w:p w14:paraId="20D0292A" w14:textId="77777777" w:rsidR="00564981" w:rsidRPr="00B90248" w:rsidRDefault="00B16FF1" w:rsidP="0049710A">
                    <w:pPr>
                      <w:spacing w:after="0" w:line="240" w:lineRule="auto"/>
                      <w:ind w:right="-48"/>
                      <w:jc w:val="right"/>
                      <w:rPr>
                        <w:rFonts w:ascii="Garamond" w:hAnsi="Garamond" w:cstheme="majorHAnsi"/>
                        <w:sz w:val="16"/>
                      </w:rPr>
                    </w:pPr>
                    <w:r>
                      <w:rPr>
                        <w:rFonts w:ascii="Garamond" w:hAnsi="Garamond" w:cstheme="majorHAnsi"/>
                        <w:sz w:val="16"/>
                      </w:rPr>
                      <w:t>4800 Ledgewood Drive</w:t>
                    </w:r>
                  </w:p>
                  <w:p w14:paraId="6CC7F14B" w14:textId="77777777" w:rsidR="00564981" w:rsidRPr="00B90248" w:rsidRDefault="00B16FF1" w:rsidP="00564981">
                    <w:pPr>
                      <w:spacing w:after="0" w:line="240" w:lineRule="auto"/>
                      <w:jc w:val="right"/>
                      <w:rPr>
                        <w:rFonts w:ascii="Garamond" w:hAnsi="Garamond" w:cstheme="majorHAnsi"/>
                        <w:sz w:val="16"/>
                      </w:rPr>
                    </w:pPr>
                    <w:r>
                      <w:rPr>
                        <w:rFonts w:ascii="Garamond" w:hAnsi="Garamond" w:cstheme="majorHAnsi"/>
                        <w:sz w:val="16"/>
                      </w:rPr>
                      <w:t>Medina, OH 44256</w:t>
                    </w:r>
                  </w:p>
                </w:txbxContent>
              </v:textbox>
            </v:shape>
          </w:pict>
        </mc:Fallback>
      </mc:AlternateContent>
    </w:r>
    <w:r w:rsidRPr="004A7171">
      <w:rPr>
        <w:rFonts w:asciiTheme="majorHAnsi" w:hAnsiTheme="majorHAnsi" w:cstheme="majorHAnsi"/>
        <w:b/>
        <w:noProof/>
        <w:sz w:val="36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BE61DD9" wp14:editId="0613D5B1">
              <wp:simplePos x="0" y="0"/>
              <wp:positionH relativeFrom="margin">
                <wp:align>left</wp:align>
              </wp:positionH>
              <wp:positionV relativeFrom="paragraph">
                <wp:posOffset>9525</wp:posOffset>
              </wp:positionV>
              <wp:extent cx="1562100" cy="54292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F505C4" w14:textId="77777777" w:rsidR="004A7171" w:rsidRDefault="004A7171">
                          <w:r w:rsidRPr="009853D7">
                            <w:rPr>
                              <w:noProof/>
                              <w:sz w:val="32"/>
                              <w:szCs w:val="32"/>
                            </w:rPr>
                            <w:drawing>
                              <wp:inline distT="0" distB="0" distL="0" distR="0" wp14:anchorId="17097866" wp14:editId="615C98E0">
                                <wp:extent cx="1466850" cy="516102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U:\Accreditation\Logos\stark health department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930" cy="5365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E61DD9" id="Text Box 2" o:spid="_x0000_s1027" type="#_x0000_t202" style="position:absolute;margin-left:0;margin-top:.75pt;width:123pt;height:42.75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" strokecolor="white [3212]">
              <v:textbox>
                <w:txbxContent>
                  <w:p w14:paraId="5EF505C4" w14:textId="77777777" w:rsidR="004A7171" w:rsidRDefault="004A7171">
                    <w:r w:rsidRPr="009853D7">
                      <w:rPr>
                        <w:noProof/>
                        <w:sz w:val="32"/>
                        <w:szCs w:val="32"/>
                      </w:rPr>
                      <w:drawing>
                        <wp:inline distT="0" distB="0" distL="0" distR="0" wp14:anchorId="17097866" wp14:editId="615C98E0">
                          <wp:extent cx="1466850" cy="516102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U:\Accreditation\Logos\stark health department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4930" cy="5365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Theme="majorHAnsi" w:hAnsiTheme="majorHAnsi" w:cstheme="majorHAnsi"/>
        <w:b/>
        <w:sz w:val="36"/>
      </w:rPr>
      <w:t xml:space="preserve">            </w:t>
    </w:r>
    <w:r w:rsidR="00B16FF1">
      <w:rPr>
        <w:rFonts w:ascii="Garamond" w:hAnsi="Garamond" w:cstheme="majorHAnsi"/>
        <w:b/>
        <w:sz w:val="36"/>
      </w:rPr>
      <w:t xml:space="preserve">         </w:t>
    </w:r>
    <w:r w:rsidR="00F4634B" w:rsidRPr="00FC1CBF">
      <w:rPr>
        <w:rFonts w:ascii="Garamond" w:hAnsi="Garamond" w:cstheme="majorHAnsi"/>
        <w:b/>
        <w:sz w:val="36"/>
      </w:rPr>
      <w:t>Job Posting</w:t>
    </w:r>
  </w:p>
  <w:p w14:paraId="35CF418E" w14:textId="77777777" w:rsidR="007A5027" w:rsidRPr="00FC1CBF" w:rsidRDefault="007A5027" w:rsidP="004A7171">
    <w:pPr>
      <w:pStyle w:val="Header"/>
      <w:rPr>
        <w:rFonts w:ascii="Garamond" w:hAnsi="Garamond" w:cstheme="majorHAnsi"/>
        <w:b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65E2" w14:textId="77777777" w:rsidR="00176238" w:rsidRDefault="001762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4494"/>
    <w:multiLevelType w:val="hybridMultilevel"/>
    <w:tmpl w:val="311A2470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 w15:restartNumberingAfterBreak="0">
    <w:nsid w:val="06301FF0"/>
    <w:multiLevelType w:val="hybridMultilevel"/>
    <w:tmpl w:val="D7E05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8645FD"/>
    <w:multiLevelType w:val="hybridMultilevel"/>
    <w:tmpl w:val="7D2A2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71B7A"/>
    <w:multiLevelType w:val="hybridMultilevel"/>
    <w:tmpl w:val="7B7E1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A40AD"/>
    <w:multiLevelType w:val="hybridMultilevel"/>
    <w:tmpl w:val="00D08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9708F"/>
    <w:multiLevelType w:val="hybridMultilevel"/>
    <w:tmpl w:val="C996F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A138F"/>
    <w:multiLevelType w:val="hybridMultilevel"/>
    <w:tmpl w:val="192AA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77EE8"/>
    <w:multiLevelType w:val="hybridMultilevel"/>
    <w:tmpl w:val="B4D62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36A3A"/>
    <w:multiLevelType w:val="hybridMultilevel"/>
    <w:tmpl w:val="884EB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C0BAB"/>
    <w:multiLevelType w:val="hybridMultilevel"/>
    <w:tmpl w:val="7F543DC6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0" w15:restartNumberingAfterBreak="0">
    <w:nsid w:val="468A6D39"/>
    <w:multiLevelType w:val="hybridMultilevel"/>
    <w:tmpl w:val="FF9C9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7B270D"/>
    <w:multiLevelType w:val="hybridMultilevel"/>
    <w:tmpl w:val="B99058BC"/>
    <w:lvl w:ilvl="0" w:tplc="94368564">
      <w:numFmt w:val="bullet"/>
      <w:lvlText w:val="•"/>
      <w:lvlJc w:val="left"/>
      <w:pPr>
        <w:ind w:left="460" w:hanging="360"/>
      </w:pPr>
      <w:rPr>
        <w:rFonts w:ascii="Arial" w:eastAsia="Arial" w:hAnsi="Arial" w:cs="Arial" w:hint="default"/>
        <w:w w:val="100"/>
        <w:lang w:val="en-US" w:eastAsia="en-US" w:bidi="ar-SA"/>
      </w:rPr>
    </w:lvl>
    <w:lvl w:ilvl="1" w:tplc="BE86BFC4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ar-SA"/>
      </w:rPr>
    </w:lvl>
    <w:lvl w:ilvl="2" w:tplc="702CEB8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CF94E472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4" w:tplc="8FBA784C">
      <w:numFmt w:val="bullet"/>
      <w:lvlText w:val="•"/>
      <w:lvlJc w:val="left"/>
      <w:pPr>
        <w:ind w:left="4684" w:hanging="360"/>
      </w:pPr>
      <w:rPr>
        <w:rFonts w:hint="default"/>
        <w:lang w:val="en-US" w:eastAsia="en-US" w:bidi="ar-SA"/>
      </w:rPr>
    </w:lvl>
    <w:lvl w:ilvl="5" w:tplc="6BC03D84"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ar-SA"/>
      </w:rPr>
    </w:lvl>
    <w:lvl w:ilvl="6" w:tplc="5504E8DC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F7B81950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ar-SA"/>
      </w:rPr>
    </w:lvl>
    <w:lvl w:ilvl="8" w:tplc="5224B85A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3494ECC"/>
    <w:multiLevelType w:val="hybridMultilevel"/>
    <w:tmpl w:val="41082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4629F9"/>
    <w:multiLevelType w:val="hybridMultilevel"/>
    <w:tmpl w:val="F6C46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92500"/>
    <w:multiLevelType w:val="hybridMultilevel"/>
    <w:tmpl w:val="72604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B3807"/>
    <w:multiLevelType w:val="hybridMultilevel"/>
    <w:tmpl w:val="C3AE6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80091">
    <w:abstractNumId w:val="3"/>
  </w:num>
  <w:num w:numId="2" w16cid:durableId="1843616588">
    <w:abstractNumId w:val="4"/>
  </w:num>
  <w:num w:numId="3" w16cid:durableId="1582834124">
    <w:abstractNumId w:val="10"/>
  </w:num>
  <w:num w:numId="4" w16cid:durableId="422456529">
    <w:abstractNumId w:val="15"/>
  </w:num>
  <w:num w:numId="5" w16cid:durableId="2094355678">
    <w:abstractNumId w:val="5"/>
  </w:num>
  <w:num w:numId="6" w16cid:durableId="1906603199">
    <w:abstractNumId w:val="8"/>
  </w:num>
  <w:num w:numId="7" w16cid:durableId="68239587">
    <w:abstractNumId w:val="6"/>
  </w:num>
  <w:num w:numId="8" w16cid:durableId="4408716">
    <w:abstractNumId w:val="7"/>
  </w:num>
  <w:num w:numId="9" w16cid:durableId="658579981">
    <w:abstractNumId w:val="2"/>
  </w:num>
  <w:num w:numId="10" w16cid:durableId="51003720">
    <w:abstractNumId w:val="12"/>
  </w:num>
  <w:num w:numId="11" w16cid:durableId="1741639213">
    <w:abstractNumId w:val="1"/>
  </w:num>
  <w:num w:numId="12" w16cid:durableId="1094322292">
    <w:abstractNumId w:val="14"/>
  </w:num>
  <w:num w:numId="13" w16cid:durableId="637075800">
    <w:abstractNumId w:val="13"/>
  </w:num>
  <w:num w:numId="14" w16cid:durableId="1883706683">
    <w:abstractNumId w:val="11"/>
  </w:num>
  <w:num w:numId="15" w16cid:durableId="347366866">
    <w:abstractNumId w:val="9"/>
  </w:num>
  <w:num w:numId="16" w16cid:durableId="27998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F5HHs7zPnxAjBmPPqApt7QC8bOoXxOUmBNFa0jNwcaeJf0Vbn63JPvReV68CwANxjaoj7OkzOtubFS2+BJagLg==" w:salt="8joWjGXtv5wfqHrnDgakBQ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BE9"/>
    <w:rsid w:val="00066FAE"/>
    <w:rsid w:val="000915B0"/>
    <w:rsid w:val="000A7A88"/>
    <w:rsid w:val="00100CF7"/>
    <w:rsid w:val="00103DFF"/>
    <w:rsid w:val="00146755"/>
    <w:rsid w:val="00176238"/>
    <w:rsid w:val="001916D5"/>
    <w:rsid w:val="001A3E78"/>
    <w:rsid w:val="001A7F6E"/>
    <w:rsid w:val="001B71E9"/>
    <w:rsid w:val="001D695E"/>
    <w:rsid w:val="002055B5"/>
    <w:rsid w:val="0020731D"/>
    <w:rsid w:val="00221939"/>
    <w:rsid w:val="00240064"/>
    <w:rsid w:val="00257F0C"/>
    <w:rsid w:val="00264395"/>
    <w:rsid w:val="00287F95"/>
    <w:rsid w:val="002A079E"/>
    <w:rsid w:val="002B7979"/>
    <w:rsid w:val="002D2B38"/>
    <w:rsid w:val="002D4311"/>
    <w:rsid w:val="002E512B"/>
    <w:rsid w:val="003021B7"/>
    <w:rsid w:val="00307EF7"/>
    <w:rsid w:val="00331B20"/>
    <w:rsid w:val="003423BA"/>
    <w:rsid w:val="00355CC6"/>
    <w:rsid w:val="00357415"/>
    <w:rsid w:val="0038126F"/>
    <w:rsid w:val="003A0A70"/>
    <w:rsid w:val="003C4A9B"/>
    <w:rsid w:val="003E504F"/>
    <w:rsid w:val="003E7F2A"/>
    <w:rsid w:val="003F32CA"/>
    <w:rsid w:val="00415E06"/>
    <w:rsid w:val="004304BF"/>
    <w:rsid w:val="004452A3"/>
    <w:rsid w:val="004515E5"/>
    <w:rsid w:val="00482756"/>
    <w:rsid w:val="00482CF1"/>
    <w:rsid w:val="00495CF7"/>
    <w:rsid w:val="0049710A"/>
    <w:rsid w:val="004A7171"/>
    <w:rsid w:val="004B0D7A"/>
    <w:rsid w:val="004B6F82"/>
    <w:rsid w:val="004C01A3"/>
    <w:rsid w:val="004C20A5"/>
    <w:rsid w:val="004C423F"/>
    <w:rsid w:val="004E489E"/>
    <w:rsid w:val="004E7D85"/>
    <w:rsid w:val="004F3CA9"/>
    <w:rsid w:val="00510476"/>
    <w:rsid w:val="005368D6"/>
    <w:rsid w:val="005468B8"/>
    <w:rsid w:val="005479A1"/>
    <w:rsid w:val="00550EA7"/>
    <w:rsid w:val="005513DD"/>
    <w:rsid w:val="00561C20"/>
    <w:rsid w:val="005620B6"/>
    <w:rsid w:val="00564981"/>
    <w:rsid w:val="00567CFC"/>
    <w:rsid w:val="005708C8"/>
    <w:rsid w:val="00574594"/>
    <w:rsid w:val="005B4272"/>
    <w:rsid w:val="005D4658"/>
    <w:rsid w:val="005F117B"/>
    <w:rsid w:val="0063731B"/>
    <w:rsid w:val="00663860"/>
    <w:rsid w:val="00666407"/>
    <w:rsid w:val="00672D32"/>
    <w:rsid w:val="00685D22"/>
    <w:rsid w:val="0069426C"/>
    <w:rsid w:val="006A76FA"/>
    <w:rsid w:val="006B7D71"/>
    <w:rsid w:val="006D28B2"/>
    <w:rsid w:val="006D7CCA"/>
    <w:rsid w:val="006E1874"/>
    <w:rsid w:val="006E5752"/>
    <w:rsid w:val="006F5C5B"/>
    <w:rsid w:val="00702162"/>
    <w:rsid w:val="007243EF"/>
    <w:rsid w:val="007476F9"/>
    <w:rsid w:val="0075528C"/>
    <w:rsid w:val="00756ADD"/>
    <w:rsid w:val="00783656"/>
    <w:rsid w:val="007A5027"/>
    <w:rsid w:val="007A7C18"/>
    <w:rsid w:val="007B129A"/>
    <w:rsid w:val="007F78D0"/>
    <w:rsid w:val="008163C2"/>
    <w:rsid w:val="00824AEB"/>
    <w:rsid w:val="00845325"/>
    <w:rsid w:val="00847C03"/>
    <w:rsid w:val="00880578"/>
    <w:rsid w:val="008D1683"/>
    <w:rsid w:val="008E3A1A"/>
    <w:rsid w:val="00927A8B"/>
    <w:rsid w:val="00935A56"/>
    <w:rsid w:val="00940B35"/>
    <w:rsid w:val="009568E9"/>
    <w:rsid w:val="0097686A"/>
    <w:rsid w:val="009837BF"/>
    <w:rsid w:val="009E696C"/>
    <w:rsid w:val="00A04465"/>
    <w:rsid w:val="00A110FD"/>
    <w:rsid w:val="00A20959"/>
    <w:rsid w:val="00A23BE9"/>
    <w:rsid w:val="00A306D0"/>
    <w:rsid w:val="00A55A4E"/>
    <w:rsid w:val="00A62422"/>
    <w:rsid w:val="00A663CB"/>
    <w:rsid w:val="00AC67A7"/>
    <w:rsid w:val="00AD5E02"/>
    <w:rsid w:val="00AE089B"/>
    <w:rsid w:val="00AF4BDF"/>
    <w:rsid w:val="00B1176C"/>
    <w:rsid w:val="00B16FF1"/>
    <w:rsid w:val="00B26E23"/>
    <w:rsid w:val="00B40C15"/>
    <w:rsid w:val="00B44DFD"/>
    <w:rsid w:val="00B90248"/>
    <w:rsid w:val="00BC43AF"/>
    <w:rsid w:val="00BE2782"/>
    <w:rsid w:val="00BE2BFC"/>
    <w:rsid w:val="00C05761"/>
    <w:rsid w:val="00C222D3"/>
    <w:rsid w:val="00C32840"/>
    <w:rsid w:val="00C431C3"/>
    <w:rsid w:val="00C57093"/>
    <w:rsid w:val="00CC26F7"/>
    <w:rsid w:val="00CD1037"/>
    <w:rsid w:val="00CE5DE5"/>
    <w:rsid w:val="00D036DD"/>
    <w:rsid w:val="00D163EF"/>
    <w:rsid w:val="00D36DE9"/>
    <w:rsid w:val="00D94E95"/>
    <w:rsid w:val="00DD68CD"/>
    <w:rsid w:val="00E73C44"/>
    <w:rsid w:val="00E83234"/>
    <w:rsid w:val="00EA4873"/>
    <w:rsid w:val="00EA50B4"/>
    <w:rsid w:val="00EB2164"/>
    <w:rsid w:val="00ED30FE"/>
    <w:rsid w:val="00EE7140"/>
    <w:rsid w:val="00EF7FE1"/>
    <w:rsid w:val="00F03428"/>
    <w:rsid w:val="00F249BC"/>
    <w:rsid w:val="00F4634B"/>
    <w:rsid w:val="00F465D2"/>
    <w:rsid w:val="00F67D0D"/>
    <w:rsid w:val="00F747B9"/>
    <w:rsid w:val="00F826A2"/>
    <w:rsid w:val="00F827A2"/>
    <w:rsid w:val="00F82944"/>
    <w:rsid w:val="00F86C64"/>
    <w:rsid w:val="00F91395"/>
    <w:rsid w:val="00FB5689"/>
    <w:rsid w:val="00FC1CBF"/>
    <w:rsid w:val="00FC3F8C"/>
    <w:rsid w:val="00FD590F"/>
    <w:rsid w:val="00FD730D"/>
    <w:rsid w:val="00FE045A"/>
    <w:rsid w:val="00FE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6999151"/>
  <w15:chartTrackingRefBased/>
  <w15:docId w15:val="{537FF37E-5FF0-4299-AC9C-36D07E83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3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BE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3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4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981"/>
  </w:style>
  <w:style w:type="paragraph" w:styleId="Footer">
    <w:name w:val="footer"/>
    <w:basedOn w:val="Normal"/>
    <w:link w:val="FooterChar"/>
    <w:uiPriority w:val="99"/>
    <w:unhideWhenUsed/>
    <w:rsid w:val="00564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981"/>
  </w:style>
  <w:style w:type="character" w:styleId="Hyperlink">
    <w:name w:val="Hyperlink"/>
    <w:basedOn w:val="DefaultParagraphFont"/>
    <w:uiPriority w:val="99"/>
    <w:unhideWhenUsed/>
    <w:rsid w:val="00564981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564981"/>
    <w:pPr>
      <w:ind w:left="720"/>
      <w:contextualSpacing/>
    </w:pPr>
  </w:style>
  <w:style w:type="paragraph" w:styleId="NoSpacing">
    <w:name w:val="No Spacing"/>
    <w:uiPriority w:val="1"/>
    <w:qFormat/>
    <w:rsid w:val="006F5C5B"/>
    <w:pPr>
      <w:spacing w:after="0" w:line="240" w:lineRule="auto"/>
    </w:pPr>
  </w:style>
  <w:style w:type="paragraph" w:customStyle="1" w:styleId="Default">
    <w:name w:val="Default"/>
    <w:rsid w:val="004C4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86C6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F86C6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hr@medinahealth.org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medinahealth.org/career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A53E2-8C96-4F44-B7E6-75C35A7D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545</Words>
  <Characters>3112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Catron</dc:creator>
  <cp:keywords/>
  <dc:description/>
  <cp:lastModifiedBy>Lisa Rickett</cp:lastModifiedBy>
  <cp:revision>5</cp:revision>
  <cp:lastPrinted>2025-07-29T18:13:00Z</cp:lastPrinted>
  <dcterms:created xsi:type="dcterms:W3CDTF">2026-03-03T21:04:00Z</dcterms:created>
  <dcterms:modified xsi:type="dcterms:W3CDTF">2026-03-09T13:02:00Z</dcterms:modified>
</cp:coreProperties>
</file>