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32"/>
        <w:tblW w:w="10705" w:type="dxa"/>
        <w:tblLook w:val="04A0" w:firstRow="1" w:lastRow="0" w:firstColumn="1" w:lastColumn="0" w:noHBand="0" w:noVBand="1"/>
      </w:tblPr>
      <w:tblGrid>
        <w:gridCol w:w="3505"/>
        <w:gridCol w:w="3690"/>
        <w:gridCol w:w="3510"/>
      </w:tblGrid>
      <w:tr w:rsidR="00F4634B" w:rsidRPr="00A110FD" w14:paraId="044CD25A" w14:textId="77777777" w:rsidTr="00D94E95">
        <w:trPr>
          <w:trHeight w:val="620"/>
        </w:trPr>
        <w:tc>
          <w:tcPr>
            <w:tcW w:w="3505" w:type="dxa"/>
          </w:tcPr>
          <w:p w14:paraId="16717707" w14:textId="77777777" w:rsidR="00EF7FE1" w:rsidRPr="00A110FD" w:rsidRDefault="00F4634B" w:rsidP="00EF7FE1">
            <w:pPr>
              <w:rPr>
                <w:rFonts w:ascii="Arial Narrow" w:hAnsi="Arial Narrow" w:cstheme="minorHAnsi"/>
                <w:b/>
              </w:rPr>
            </w:pPr>
            <w:r w:rsidRPr="00A110FD">
              <w:rPr>
                <w:rFonts w:ascii="Arial Narrow" w:hAnsi="Arial Narrow" w:cstheme="minorHAnsi"/>
                <w:b/>
              </w:rPr>
              <w:t>Job Title:</w:t>
            </w:r>
            <w:r w:rsidR="004A7171" w:rsidRPr="00A110FD">
              <w:rPr>
                <w:rFonts w:ascii="Arial Narrow" w:hAnsi="Arial Narrow" w:cstheme="minorHAnsi"/>
                <w:b/>
              </w:rPr>
              <w:t xml:space="preserve"> </w:t>
            </w:r>
          </w:p>
          <w:p w14:paraId="19F01279" w14:textId="04FF66A0" w:rsidR="00F4634B" w:rsidRPr="002B7979" w:rsidRDefault="00A94609" w:rsidP="00EF7FE1">
            <w:pPr>
              <w:rPr>
                <w:rFonts w:ascii="Arial Narrow" w:hAnsi="Arial Narrow" w:cstheme="minorHAnsi"/>
              </w:rPr>
            </w:pPr>
            <w:r>
              <w:rPr>
                <w:rFonts w:ascii="Arial Narrow" w:hAnsi="Arial Narrow" w:cstheme="minorHAnsi"/>
              </w:rPr>
              <w:t>Health Educator</w:t>
            </w:r>
          </w:p>
        </w:tc>
        <w:tc>
          <w:tcPr>
            <w:tcW w:w="3690" w:type="dxa"/>
          </w:tcPr>
          <w:p w14:paraId="2A017803" w14:textId="77777777" w:rsidR="00F4634B" w:rsidRPr="00A110FD" w:rsidRDefault="00F4634B" w:rsidP="00BC43AF">
            <w:pPr>
              <w:rPr>
                <w:rFonts w:ascii="Arial Narrow" w:hAnsi="Arial Narrow" w:cstheme="minorHAnsi"/>
                <w:b/>
              </w:rPr>
            </w:pPr>
            <w:r w:rsidRPr="00A110FD">
              <w:rPr>
                <w:rFonts w:ascii="Arial Narrow" w:hAnsi="Arial Narrow" w:cstheme="minorHAnsi"/>
                <w:b/>
              </w:rPr>
              <w:t>Service Area:</w:t>
            </w:r>
            <w:r w:rsidR="002D4311">
              <w:rPr>
                <w:rFonts w:ascii="Arial Narrow" w:hAnsi="Arial Narrow" w:cstheme="minorHAnsi"/>
                <w:b/>
              </w:rPr>
              <w:t xml:space="preserve"> </w:t>
            </w:r>
          </w:p>
          <w:p w14:paraId="1565CC95" w14:textId="77777777" w:rsidR="00EF7FE1" w:rsidRPr="00AD5E02" w:rsidRDefault="00C57093" w:rsidP="00BC43AF">
            <w:pPr>
              <w:rPr>
                <w:rFonts w:ascii="Arial Narrow" w:hAnsi="Arial Narrow" w:cstheme="minorHAnsi"/>
              </w:rPr>
            </w:pPr>
            <w:r>
              <w:rPr>
                <w:rFonts w:ascii="Arial Narrow" w:hAnsi="Arial Narrow" w:cstheme="minorHAnsi"/>
              </w:rPr>
              <w:t>Community Health</w:t>
            </w:r>
          </w:p>
        </w:tc>
        <w:tc>
          <w:tcPr>
            <w:tcW w:w="3510" w:type="dxa"/>
          </w:tcPr>
          <w:p w14:paraId="7D661A29" w14:textId="77777777" w:rsidR="00D036DD" w:rsidRPr="00A110FD" w:rsidRDefault="00BC43AF" w:rsidP="00BC43AF">
            <w:pPr>
              <w:rPr>
                <w:rFonts w:ascii="Arial Narrow" w:hAnsi="Arial Narrow" w:cstheme="minorHAnsi"/>
                <w:b/>
              </w:rPr>
            </w:pPr>
            <w:r w:rsidRPr="00A110FD">
              <w:rPr>
                <w:rFonts w:ascii="Arial Narrow" w:hAnsi="Arial Narrow" w:cstheme="minorHAnsi"/>
                <w:b/>
              </w:rPr>
              <w:t xml:space="preserve">Employment Status: </w:t>
            </w:r>
          </w:p>
          <w:p w14:paraId="51069346" w14:textId="77777777" w:rsidR="00BC43AF" w:rsidRPr="00A110FD" w:rsidRDefault="002B7979" w:rsidP="001D695E">
            <w:pPr>
              <w:rPr>
                <w:rFonts w:ascii="Arial Narrow" w:hAnsi="Arial Narrow" w:cstheme="minorHAnsi"/>
                <w:b/>
              </w:rPr>
            </w:pPr>
            <w:r>
              <w:rPr>
                <w:rFonts w:ascii="Arial Narrow" w:hAnsi="Arial Narrow" w:cstheme="minorHAnsi"/>
              </w:rPr>
              <w:t xml:space="preserve">Full-Time (40 </w:t>
            </w:r>
            <w:r w:rsidR="004B0D7A">
              <w:rPr>
                <w:rFonts w:ascii="Arial Narrow" w:hAnsi="Arial Narrow" w:cstheme="minorHAnsi"/>
              </w:rPr>
              <w:t>hr</w:t>
            </w:r>
            <w:r w:rsidR="00C57093">
              <w:rPr>
                <w:rFonts w:ascii="Arial Narrow" w:hAnsi="Arial Narrow" w:cstheme="minorHAnsi"/>
              </w:rPr>
              <w:t>s/wk</w:t>
            </w:r>
            <w:r w:rsidR="004B0D7A">
              <w:rPr>
                <w:rFonts w:ascii="Arial Narrow" w:hAnsi="Arial Narrow" w:cstheme="minorHAnsi"/>
              </w:rPr>
              <w:t>)</w:t>
            </w:r>
            <w:r w:rsidR="00C57093">
              <w:rPr>
                <w:rFonts w:ascii="Arial Narrow" w:hAnsi="Arial Narrow" w:cstheme="minorHAnsi"/>
              </w:rPr>
              <w:t>, Non-Exempt</w:t>
            </w:r>
          </w:p>
        </w:tc>
      </w:tr>
      <w:tr w:rsidR="00F4634B" w:rsidRPr="00A110FD" w14:paraId="4E7201C8" w14:textId="77777777" w:rsidTr="00D94E95">
        <w:trPr>
          <w:trHeight w:val="800"/>
        </w:trPr>
        <w:tc>
          <w:tcPr>
            <w:tcW w:w="3505" w:type="dxa"/>
          </w:tcPr>
          <w:p w14:paraId="122E8C15" w14:textId="77777777" w:rsidR="00BC43AF" w:rsidRPr="00A110FD" w:rsidRDefault="00BC43AF" w:rsidP="00BC43AF">
            <w:pPr>
              <w:rPr>
                <w:rFonts w:ascii="Arial Narrow" w:hAnsi="Arial Narrow" w:cstheme="minorHAnsi"/>
                <w:b/>
              </w:rPr>
            </w:pPr>
            <w:r w:rsidRPr="00A110FD">
              <w:rPr>
                <w:rFonts w:ascii="Arial Narrow" w:hAnsi="Arial Narrow" w:cstheme="minorHAnsi"/>
                <w:b/>
              </w:rPr>
              <w:t xml:space="preserve">Pay Grade: </w:t>
            </w:r>
          </w:p>
          <w:p w14:paraId="1EC0BCC0" w14:textId="40E42579" w:rsidR="00BC43AF" w:rsidRDefault="00C57093" w:rsidP="00BC43AF">
            <w:pPr>
              <w:rPr>
                <w:rFonts w:ascii="Arial Narrow" w:hAnsi="Arial Narrow" w:cstheme="minorHAnsi"/>
              </w:rPr>
            </w:pPr>
            <w:r>
              <w:rPr>
                <w:rFonts w:ascii="Arial Narrow" w:hAnsi="Arial Narrow" w:cstheme="minorHAnsi"/>
              </w:rPr>
              <w:t>Hourly</w:t>
            </w:r>
            <w:r w:rsidR="00BC43AF" w:rsidRPr="00AD5E02">
              <w:rPr>
                <w:rFonts w:ascii="Arial Narrow" w:hAnsi="Arial Narrow" w:cstheme="minorHAnsi"/>
              </w:rPr>
              <w:t xml:space="preserve"> Range:</w:t>
            </w:r>
            <w:r w:rsidR="00FC3F8C">
              <w:rPr>
                <w:rFonts w:ascii="Arial Narrow" w:hAnsi="Arial Narrow" w:cstheme="minorHAnsi"/>
              </w:rPr>
              <w:t xml:space="preserve"> </w:t>
            </w:r>
            <w:r w:rsidR="001E00B7" w:rsidRPr="00D4790E">
              <w:rPr>
                <w:rFonts w:ascii="Arial Narrow" w:hAnsi="Arial Narrow" w:cstheme="minorHAnsi"/>
              </w:rPr>
              <w:t>$</w:t>
            </w:r>
            <w:r w:rsidR="00D4790E" w:rsidRPr="00D4790E">
              <w:rPr>
                <w:rFonts w:ascii="Arial Narrow" w:hAnsi="Arial Narrow" w:cstheme="minorHAnsi"/>
              </w:rPr>
              <w:t>22.50</w:t>
            </w:r>
            <w:r w:rsidR="001E00B7" w:rsidRPr="00D4790E">
              <w:rPr>
                <w:rFonts w:ascii="Arial Narrow" w:hAnsi="Arial Narrow" w:cstheme="minorHAnsi"/>
              </w:rPr>
              <w:t xml:space="preserve"> - $</w:t>
            </w:r>
            <w:r w:rsidR="00D4790E">
              <w:rPr>
                <w:rFonts w:ascii="Arial Narrow" w:hAnsi="Arial Narrow" w:cstheme="minorHAnsi"/>
              </w:rPr>
              <w:t>30.26</w:t>
            </w:r>
          </w:p>
          <w:p w14:paraId="6315D14A" w14:textId="77777777" w:rsidR="00BC43AF" w:rsidRPr="007A5027" w:rsidRDefault="00C57093" w:rsidP="00BC43AF">
            <w:pPr>
              <w:rPr>
                <w:rFonts w:ascii="Arial Narrow" w:hAnsi="Arial Narrow" w:cstheme="minorHAnsi"/>
              </w:rPr>
            </w:pPr>
            <w:r>
              <w:rPr>
                <w:rFonts w:ascii="Arial Narrow" w:hAnsi="Arial Narrow" w:cstheme="minorHAnsi"/>
              </w:rPr>
              <w:t xml:space="preserve">Based on </w:t>
            </w:r>
            <w:r w:rsidR="00B16FF1">
              <w:rPr>
                <w:rFonts w:ascii="Arial Narrow" w:hAnsi="Arial Narrow" w:cstheme="minorHAnsi"/>
              </w:rPr>
              <w:t>qualifications &amp;</w:t>
            </w:r>
            <w:r>
              <w:rPr>
                <w:rFonts w:ascii="Arial Narrow" w:hAnsi="Arial Narrow" w:cstheme="minorHAnsi"/>
              </w:rPr>
              <w:t xml:space="preserve"> experience</w:t>
            </w:r>
          </w:p>
        </w:tc>
        <w:tc>
          <w:tcPr>
            <w:tcW w:w="3690" w:type="dxa"/>
          </w:tcPr>
          <w:p w14:paraId="570ADEEB" w14:textId="77777777" w:rsidR="00BC43AF" w:rsidRPr="00A110FD" w:rsidRDefault="00BC43AF" w:rsidP="00BC43AF">
            <w:pPr>
              <w:rPr>
                <w:rFonts w:ascii="Arial Narrow" w:hAnsi="Arial Narrow" w:cstheme="minorHAnsi"/>
                <w:b/>
              </w:rPr>
            </w:pPr>
            <w:r w:rsidRPr="00A110FD">
              <w:rPr>
                <w:rFonts w:ascii="Arial Narrow" w:hAnsi="Arial Narrow" w:cstheme="minorHAnsi"/>
                <w:b/>
              </w:rPr>
              <w:t>Hours of Operation:</w:t>
            </w:r>
            <w:r w:rsidR="002D4311">
              <w:rPr>
                <w:rFonts w:ascii="Arial Narrow" w:hAnsi="Arial Narrow" w:cstheme="minorHAnsi"/>
              </w:rPr>
              <w:t xml:space="preserve"> </w:t>
            </w:r>
            <w:r w:rsidR="00B40C15">
              <w:rPr>
                <w:rFonts w:ascii="Arial Narrow" w:hAnsi="Arial Narrow" w:cstheme="minorHAnsi"/>
              </w:rPr>
              <w:t>8:0</w:t>
            </w:r>
            <w:r w:rsidRPr="00A110FD">
              <w:rPr>
                <w:rFonts w:ascii="Arial Narrow" w:hAnsi="Arial Narrow" w:cstheme="minorHAnsi"/>
              </w:rPr>
              <w:t>0am - 4:30pm</w:t>
            </w:r>
          </w:p>
          <w:p w14:paraId="5716D1CF" w14:textId="77777777" w:rsidR="00BC43AF" w:rsidRDefault="002D4311" w:rsidP="00BC43AF">
            <w:pPr>
              <w:rPr>
                <w:rFonts w:ascii="Arial Narrow" w:hAnsi="Arial Narrow" w:cstheme="minorHAnsi"/>
                <w:b/>
              </w:rPr>
            </w:pPr>
            <w:r>
              <w:rPr>
                <w:rFonts w:ascii="Arial Narrow" w:hAnsi="Arial Narrow" w:cstheme="minorHAnsi"/>
                <w:b/>
              </w:rPr>
              <w:t xml:space="preserve">Days of Work: </w:t>
            </w:r>
            <w:r w:rsidR="00BC43AF" w:rsidRPr="00A110FD">
              <w:rPr>
                <w:rFonts w:ascii="Arial Narrow" w:hAnsi="Arial Narrow" w:cstheme="minorHAnsi"/>
              </w:rPr>
              <w:t>Monday - Friday</w:t>
            </w:r>
            <w:r w:rsidR="00BC43AF" w:rsidRPr="00A110FD">
              <w:rPr>
                <w:rFonts w:ascii="Arial Narrow" w:hAnsi="Arial Narrow" w:cstheme="minorHAnsi"/>
                <w:b/>
              </w:rPr>
              <w:t xml:space="preserve"> </w:t>
            </w:r>
          </w:p>
          <w:p w14:paraId="217BD661" w14:textId="77777777" w:rsidR="00BC43AF" w:rsidRPr="00F826A2" w:rsidRDefault="001916D5" w:rsidP="00BC43AF">
            <w:pPr>
              <w:rPr>
                <w:rFonts w:ascii="Arial Narrow" w:hAnsi="Arial Narrow" w:cstheme="minorHAnsi"/>
              </w:rPr>
            </w:pPr>
            <w:r>
              <w:rPr>
                <w:rFonts w:ascii="Arial Narrow" w:hAnsi="Arial Narrow" w:cstheme="minorHAnsi"/>
              </w:rPr>
              <w:t>Occasional evening/weekend if needed</w:t>
            </w:r>
          </w:p>
        </w:tc>
        <w:tc>
          <w:tcPr>
            <w:tcW w:w="3510" w:type="dxa"/>
          </w:tcPr>
          <w:p w14:paraId="26DC1B76" w14:textId="58FD0FCA" w:rsidR="00C57093" w:rsidRPr="00FD671A" w:rsidRDefault="00C57093" w:rsidP="00BC43AF">
            <w:pPr>
              <w:rPr>
                <w:rFonts w:ascii="Arial Narrow" w:hAnsi="Arial Narrow" w:cstheme="minorHAnsi"/>
                <w:b/>
              </w:rPr>
            </w:pPr>
            <w:r>
              <w:rPr>
                <w:rFonts w:ascii="Arial Narrow" w:hAnsi="Arial Narrow" w:cstheme="minorHAnsi"/>
                <w:b/>
              </w:rPr>
              <w:t xml:space="preserve">Posting Date: </w:t>
            </w:r>
            <w:r w:rsidR="00B210BF" w:rsidRPr="00FD671A">
              <w:rPr>
                <w:rFonts w:ascii="Arial Narrow" w:hAnsi="Arial Narrow" w:cstheme="minorHAnsi"/>
                <w:bCs/>
              </w:rPr>
              <w:t xml:space="preserve">April </w:t>
            </w:r>
            <w:r w:rsidR="00FD671A" w:rsidRPr="00FD671A">
              <w:rPr>
                <w:rFonts w:ascii="Arial Narrow" w:hAnsi="Arial Narrow" w:cstheme="minorHAnsi"/>
                <w:bCs/>
              </w:rPr>
              <w:t>9</w:t>
            </w:r>
            <w:r w:rsidR="00B210BF" w:rsidRPr="00FD671A">
              <w:rPr>
                <w:rFonts w:ascii="Arial Narrow" w:hAnsi="Arial Narrow" w:cstheme="minorHAnsi"/>
                <w:bCs/>
              </w:rPr>
              <w:t>, 2026</w:t>
            </w:r>
          </w:p>
          <w:p w14:paraId="651637A3" w14:textId="6CF8C039" w:rsidR="00BC43AF" w:rsidRPr="00C57093" w:rsidRDefault="00BC43AF" w:rsidP="00BC43AF">
            <w:pPr>
              <w:rPr>
                <w:rFonts w:ascii="Arial Narrow" w:hAnsi="Arial Narrow" w:cstheme="minorHAnsi"/>
              </w:rPr>
            </w:pPr>
            <w:r w:rsidRPr="00FD671A">
              <w:rPr>
                <w:rFonts w:ascii="Arial Narrow" w:hAnsi="Arial Narrow" w:cstheme="minorHAnsi"/>
                <w:b/>
              </w:rPr>
              <w:t>Closing Date:</w:t>
            </w:r>
            <w:r w:rsidR="00C57093" w:rsidRPr="00FD671A">
              <w:rPr>
                <w:rFonts w:ascii="Arial Narrow" w:hAnsi="Arial Narrow" w:cstheme="minorHAnsi"/>
                <w:b/>
              </w:rPr>
              <w:t xml:space="preserve"> </w:t>
            </w:r>
            <w:r w:rsidR="00B210BF" w:rsidRPr="00FD671A">
              <w:rPr>
                <w:rFonts w:ascii="Arial Narrow" w:hAnsi="Arial Narrow" w:cstheme="minorHAnsi"/>
                <w:bCs/>
              </w:rPr>
              <w:t xml:space="preserve">April </w:t>
            </w:r>
            <w:r w:rsidR="00FD671A" w:rsidRPr="00FD671A">
              <w:rPr>
                <w:rFonts w:ascii="Arial Narrow" w:hAnsi="Arial Narrow" w:cstheme="minorHAnsi"/>
                <w:bCs/>
              </w:rPr>
              <w:t>21</w:t>
            </w:r>
            <w:r w:rsidR="00B210BF" w:rsidRPr="00FD671A">
              <w:rPr>
                <w:rFonts w:ascii="Arial Narrow" w:hAnsi="Arial Narrow" w:cstheme="minorHAnsi"/>
                <w:bCs/>
              </w:rPr>
              <w:t>, 2026</w:t>
            </w:r>
          </w:p>
          <w:p w14:paraId="206143C8" w14:textId="77777777" w:rsidR="00EF7FE1" w:rsidRPr="002B7979" w:rsidRDefault="00EF7FE1" w:rsidP="00BC43AF">
            <w:pPr>
              <w:rPr>
                <w:rFonts w:ascii="Arial Narrow" w:hAnsi="Arial Narrow" w:cstheme="minorHAnsi"/>
                <w:b/>
              </w:rPr>
            </w:pPr>
          </w:p>
        </w:tc>
      </w:tr>
    </w:tbl>
    <w:p w14:paraId="06BB435B" w14:textId="77777777" w:rsidR="007A5027" w:rsidRDefault="007A5027" w:rsidP="0069426C">
      <w:pPr>
        <w:spacing w:after="0" w:line="240" w:lineRule="auto"/>
        <w:ind w:right="-720"/>
        <w:rPr>
          <w:rFonts w:ascii="Arial Narrow" w:hAnsi="Arial Narrow" w:cstheme="minorHAnsi"/>
        </w:rPr>
      </w:pPr>
    </w:p>
    <w:p w14:paraId="5913AA89" w14:textId="77777777" w:rsidR="00A94609" w:rsidRPr="006D375B" w:rsidRDefault="00A94609" w:rsidP="00B210BF">
      <w:pPr>
        <w:rPr>
          <w:rFonts w:ascii="Arial" w:hAnsi="Arial" w:cs="Arial"/>
        </w:rPr>
      </w:pPr>
      <w:r w:rsidRPr="006D375B">
        <w:rPr>
          <w:rFonts w:ascii="Arial" w:hAnsi="Arial" w:cs="Arial"/>
        </w:rPr>
        <w:t>The Medina County Health Department, a nationally accredited health department, has a full-time opening for a Health Educator. The Health Educator will assess, plan, implement, and evaluate evidence-based h</w:t>
      </w:r>
      <w:r w:rsidR="00E37801">
        <w:rPr>
          <w:rFonts w:ascii="Arial" w:hAnsi="Arial" w:cs="Arial"/>
        </w:rPr>
        <w:t>ealth education programs. The Health Educator</w:t>
      </w:r>
      <w:r w:rsidRPr="006D375B">
        <w:rPr>
          <w:rFonts w:ascii="Arial" w:hAnsi="Arial" w:cs="Arial"/>
        </w:rPr>
        <w:t xml:space="preserve"> will also assist with community health assessment and community health improvement planning.  This position will work primarily in tobacco prevention, safe communities, and general prevention and outreach efforts. </w:t>
      </w:r>
    </w:p>
    <w:p w14:paraId="6282379D" w14:textId="77777777" w:rsidR="00564981" w:rsidRPr="006D375B" w:rsidRDefault="00BC43AF" w:rsidP="00564981">
      <w:pPr>
        <w:spacing w:after="0" w:line="240" w:lineRule="auto"/>
        <w:ind w:right="-274"/>
        <w:rPr>
          <w:rFonts w:ascii="Arial Narrow" w:hAnsi="Arial Narrow" w:cstheme="minorHAnsi"/>
          <w:b/>
          <w:u w:val="single"/>
        </w:rPr>
      </w:pPr>
      <w:r w:rsidRPr="006D375B">
        <w:rPr>
          <w:rFonts w:ascii="Arial Narrow" w:hAnsi="Arial Narrow" w:cstheme="minorHAnsi"/>
          <w:b/>
          <w:u w:val="single"/>
        </w:rPr>
        <w:t>Essential</w:t>
      </w:r>
      <w:r w:rsidR="00564981" w:rsidRPr="006D375B">
        <w:rPr>
          <w:rFonts w:ascii="Arial Narrow" w:hAnsi="Arial Narrow" w:cstheme="minorHAnsi"/>
          <w:b/>
          <w:u w:val="single"/>
        </w:rPr>
        <w:t xml:space="preserve"> Job </w:t>
      </w:r>
      <w:r w:rsidR="0075528C" w:rsidRPr="006D375B">
        <w:rPr>
          <w:rFonts w:ascii="Arial Narrow" w:hAnsi="Arial Narrow" w:cstheme="minorHAnsi"/>
          <w:b/>
          <w:u w:val="single"/>
        </w:rPr>
        <w:t>Responsibilities</w:t>
      </w:r>
      <w:r w:rsidR="00C57093" w:rsidRPr="006D375B">
        <w:rPr>
          <w:rFonts w:ascii="Arial Narrow" w:hAnsi="Arial Narrow" w:cstheme="minorHAnsi"/>
          <w:b/>
          <w:u w:val="single"/>
        </w:rPr>
        <w:t xml:space="preserve"> include but are not limited to</w:t>
      </w:r>
      <w:r w:rsidR="00564981" w:rsidRPr="006D375B">
        <w:rPr>
          <w:rFonts w:ascii="Arial Narrow" w:hAnsi="Arial Narrow" w:cstheme="minorHAnsi"/>
          <w:b/>
          <w:u w:val="single"/>
        </w:rPr>
        <w:t>:</w:t>
      </w:r>
    </w:p>
    <w:p w14:paraId="389C66D1" w14:textId="77777777" w:rsidR="00A94609" w:rsidRPr="006D375B" w:rsidRDefault="00A94609" w:rsidP="00A94609">
      <w:pPr>
        <w:pStyle w:val="ListParagraph"/>
        <w:tabs>
          <w:tab w:val="center" w:pos="4680"/>
        </w:tabs>
        <w:suppressAutoHyphens/>
        <w:spacing w:after="200" w:line="240" w:lineRule="auto"/>
        <w:jc w:val="both"/>
        <w:rPr>
          <w:rFonts w:ascii="Arial" w:hAnsi="Arial" w:cs="Arial"/>
          <w:color w:val="000000"/>
        </w:rPr>
      </w:pPr>
    </w:p>
    <w:p w14:paraId="63211F2A" w14:textId="1B019BE2" w:rsidR="00330928" w:rsidRDefault="00B210BF" w:rsidP="00B210BF">
      <w:pPr>
        <w:pStyle w:val="ListParagraph"/>
        <w:numPr>
          <w:ilvl w:val="0"/>
          <w:numId w:val="12"/>
        </w:numPr>
        <w:tabs>
          <w:tab w:val="center" w:pos="4680"/>
        </w:tabs>
        <w:suppressAutoHyphens/>
        <w:spacing w:after="200" w:line="240" w:lineRule="auto"/>
        <w:rPr>
          <w:rFonts w:ascii="Arial" w:hAnsi="Arial" w:cs="Arial"/>
          <w:color w:val="000000"/>
        </w:rPr>
      </w:pPr>
      <w:r>
        <w:rPr>
          <w:rFonts w:ascii="Arial" w:hAnsi="Arial" w:cs="Arial"/>
          <w:color w:val="000000"/>
        </w:rPr>
        <w:t>Communicates information to influence behavior and improve health (e.g., uses social marketing methods, considers behavioral theories such as the Health Belief Model or Stages of Change Model).</w:t>
      </w:r>
    </w:p>
    <w:p w14:paraId="7019BED8" w14:textId="06DDED5F" w:rsidR="00B210BF" w:rsidRDefault="00B210BF" w:rsidP="00B210BF">
      <w:pPr>
        <w:pStyle w:val="ListParagraph"/>
        <w:numPr>
          <w:ilvl w:val="0"/>
          <w:numId w:val="12"/>
        </w:numPr>
        <w:tabs>
          <w:tab w:val="center" w:pos="4680"/>
        </w:tabs>
        <w:suppressAutoHyphens/>
        <w:spacing w:after="200" w:line="240" w:lineRule="auto"/>
        <w:rPr>
          <w:rFonts w:ascii="Arial" w:hAnsi="Arial" w:cs="Arial"/>
          <w:color w:val="000000"/>
        </w:rPr>
      </w:pPr>
      <w:r>
        <w:rPr>
          <w:rFonts w:ascii="Arial" w:hAnsi="Arial" w:cs="Arial"/>
          <w:color w:val="000000"/>
        </w:rPr>
        <w:t>Contributes to assessments of community health status and factors influencing health in a community (e.g., quality, availability, accessibility, and use of health services; access to affordable housing).</w:t>
      </w:r>
    </w:p>
    <w:p w14:paraId="05260722" w14:textId="756FBE13" w:rsidR="00B210BF" w:rsidRDefault="00B210BF" w:rsidP="00B210BF">
      <w:pPr>
        <w:pStyle w:val="ListParagraph"/>
        <w:numPr>
          <w:ilvl w:val="0"/>
          <w:numId w:val="12"/>
        </w:numPr>
        <w:tabs>
          <w:tab w:val="center" w:pos="4680"/>
        </w:tabs>
        <w:suppressAutoHyphens/>
        <w:spacing w:after="200" w:line="240" w:lineRule="auto"/>
        <w:rPr>
          <w:rFonts w:ascii="Arial" w:hAnsi="Arial" w:cs="Arial"/>
          <w:color w:val="000000"/>
        </w:rPr>
      </w:pPr>
      <w:r>
        <w:rPr>
          <w:rFonts w:ascii="Arial" w:hAnsi="Arial" w:cs="Arial"/>
          <w:color w:val="000000"/>
        </w:rPr>
        <w:t>Identifies current trends (e.g.</w:t>
      </w:r>
      <w:r w:rsidR="00D2283D">
        <w:rPr>
          <w:rFonts w:ascii="Arial" w:hAnsi="Arial" w:cs="Arial"/>
          <w:color w:val="000000"/>
        </w:rPr>
        <w:t>,</w:t>
      </w:r>
      <w:r>
        <w:rPr>
          <w:rFonts w:ascii="Arial" w:hAnsi="Arial" w:cs="Arial"/>
          <w:color w:val="000000"/>
        </w:rPr>
        <w:t xml:space="preserve"> health, fiscal, social, political, environmental) affecting the health of a community.</w:t>
      </w:r>
    </w:p>
    <w:p w14:paraId="48868ECC" w14:textId="563E4DC3" w:rsidR="00B210BF" w:rsidRDefault="00B210BF" w:rsidP="00B210BF">
      <w:pPr>
        <w:pStyle w:val="ListParagraph"/>
        <w:numPr>
          <w:ilvl w:val="0"/>
          <w:numId w:val="12"/>
        </w:numPr>
        <w:tabs>
          <w:tab w:val="center" w:pos="4680"/>
        </w:tabs>
        <w:suppressAutoHyphens/>
        <w:spacing w:after="200" w:line="240" w:lineRule="auto"/>
        <w:rPr>
          <w:rFonts w:ascii="Arial" w:hAnsi="Arial" w:cs="Arial"/>
          <w:color w:val="000000"/>
        </w:rPr>
      </w:pPr>
      <w:r>
        <w:rPr>
          <w:rFonts w:ascii="Arial" w:hAnsi="Arial" w:cs="Arial"/>
          <w:color w:val="000000"/>
        </w:rPr>
        <w:t>Administer public health education/promotion strategies on an array of health topics including, but not limited to, healthy living, nutrition, physical activity, tobacco prevention, wellness, or other areas identified in the Medina County CHIP and agency Strategic Plan.</w:t>
      </w:r>
    </w:p>
    <w:p w14:paraId="61A53AF5" w14:textId="1481C0F9" w:rsidR="00B210BF" w:rsidRDefault="00B210BF" w:rsidP="00B210BF">
      <w:pPr>
        <w:pStyle w:val="ListParagraph"/>
        <w:numPr>
          <w:ilvl w:val="0"/>
          <w:numId w:val="12"/>
        </w:numPr>
        <w:tabs>
          <w:tab w:val="center" w:pos="4680"/>
        </w:tabs>
        <w:suppressAutoHyphens/>
        <w:spacing w:after="200" w:line="240" w:lineRule="auto"/>
        <w:rPr>
          <w:rFonts w:ascii="Arial" w:hAnsi="Arial" w:cs="Arial"/>
          <w:color w:val="000000"/>
        </w:rPr>
      </w:pPr>
      <w:r>
        <w:rPr>
          <w:rFonts w:ascii="Arial" w:hAnsi="Arial" w:cs="Arial"/>
          <w:color w:val="000000"/>
        </w:rPr>
        <w:t>Write health articles and develops health education materials.</w:t>
      </w:r>
    </w:p>
    <w:p w14:paraId="0BEC4AD4" w14:textId="082940CB" w:rsidR="00B210BF" w:rsidRDefault="00B210BF" w:rsidP="00B210BF">
      <w:pPr>
        <w:pStyle w:val="ListParagraph"/>
        <w:numPr>
          <w:ilvl w:val="0"/>
          <w:numId w:val="12"/>
        </w:numPr>
        <w:tabs>
          <w:tab w:val="center" w:pos="4680"/>
        </w:tabs>
        <w:suppressAutoHyphens/>
        <w:spacing w:after="200" w:line="240" w:lineRule="auto"/>
        <w:rPr>
          <w:rFonts w:ascii="Arial" w:hAnsi="Arial" w:cs="Arial"/>
          <w:color w:val="000000"/>
        </w:rPr>
      </w:pPr>
      <w:r>
        <w:rPr>
          <w:rFonts w:ascii="Arial" w:hAnsi="Arial" w:cs="Arial"/>
          <w:color w:val="000000"/>
        </w:rPr>
        <w:t>Participate in community health fairs and events.</w:t>
      </w:r>
    </w:p>
    <w:p w14:paraId="6BC09AC8" w14:textId="08229CE6" w:rsidR="00A94609" w:rsidRPr="00B210BF" w:rsidRDefault="00B210BF" w:rsidP="00B210BF">
      <w:pPr>
        <w:pStyle w:val="ListParagraph"/>
        <w:numPr>
          <w:ilvl w:val="0"/>
          <w:numId w:val="12"/>
        </w:numPr>
        <w:tabs>
          <w:tab w:val="center" w:pos="4680"/>
        </w:tabs>
        <w:suppressAutoHyphens/>
        <w:spacing w:after="0" w:line="240" w:lineRule="auto"/>
        <w:contextualSpacing w:val="0"/>
        <w:rPr>
          <w:rFonts w:ascii="Arial" w:hAnsi="Arial" w:cs="Arial"/>
        </w:rPr>
      </w:pPr>
      <w:r w:rsidRPr="00B210BF">
        <w:rPr>
          <w:rFonts w:ascii="Arial" w:hAnsi="Arial" w:cs="Arial"/>
          <w:color w:val="000000"/>
        </w:rPr>
        <w:t>Participate in and/or facilitate coalitions to address health improvement areas.</w:t>
      </w:r>
    </w:p>
    <w:p w14:paraId="56FECE76" w14:textId="77777777" w:rsidR="004C423F" w:rsidRPr="006D375B" w:rsidRDefault="004C423F" w:rsidP="00D036DD">
      <w:pPr>
        <w:spacing w:after="0" w:line="240" w:lineRule="auto"/>
        <w:ind w:right="-274"/>
        <w:rPr>
          <w:rFonts w:ascii="Arial Narrow" w:hAnsi="Arial Narrow" w:cstheme="minorHAnsi"/>
          <w:b/>
          <w:u w:val="single"/>
        </w:rPr>
      </w:pPr>
    </w:p>
    <w:p w14:paraId="08435C9D" w14:textId="77777777" w:rsidR="00564981" w:rsidRPr="006D375B" w:rsidRDefault="00564981" w:rsidP="00D036DD">
      <w:pPr>
        <w:spacing w:after="0" w:line="240" w:lineRule="auto"/>
        <w:ind w:right="-274"/>
        <w:rPr>
          <w:rFonts w:ascii="Arial Narrow" w:hAnsi="Arial Narrow" w:cstheme="minorHAnsi"/>
          <w:b/>
          <w:u w:val="single"/>
        </w:rPr>
      </w:pPr>
      <w:r w:rsidRPr="006D375B">
        <w:rPr>
          <w:rFonts w:ascii="Arial Narrow" w:hAnsi="Arial Narrow" w:cstheme="minorHAnsi"/>
          <w:b/>
          <w:u w:val="single"/>
        </w:rPr>
        <w:t xml:space="preserve">Minimum Education, Training </w:t>
      </w:r>
      <w:r w:rsidR="004A7171" w:rsidRPr="006D375B">
        <w:rPr>
          <w:rFonts w:ascii="Arial Narrow" w:hAnsi="Arial Narrow" w:cstheme="minorHAnsi"/>
          <w:b/>
          <w:u w:val="single"/>
        </w:rPr>
        <w:t>and/</w:t>
      </w:r>
      <w:r w:rsidRPr="006D375B">
        <w:rPr>
          <w:rFonts w:ascii="Arial Narrow" w:hAnsi="Arial Narrow" w:cstheme="minorHAnsi"/>
          <w:b/>
          <w:u w:val="single"/>
        </w:rPr>
        <w:t>or Experience</w:t>
      </w:r>
      <w:r w:rsidR="004A7171" w:rsidRPr="006D375B">
        <w:rPr>
          <w:rFonts w:ascii="Arial Narrow" w:hAnsi="Arial Narrow" w:cstheme="minorHAnsi"/>
          <w:b/>
          <w:u w:val="single"/>
        </w:rPr>
        <w:t xml:space="preserve"> </w:t>
      </w:r>
      <w:r w:rsidR="006F5C5B" w:rsidRPr="006D375B">
        <w:rPr>
          <w:rFonts w:ascii="Arial Narrow" w:hAnsi="Arial Narrow" w:cstheme="minorHAnsi"/>
          <w:b/>
          <w:u w:val="single"/>
        </w:rPr>
        <w:t>Needs:</w:t>
      </w:r>
    </w:p>
    <w:p w14:paraId="1B449B0D" w14:textId="77777777" w:rsidR="00A94609" w:rsidRPr="006D375B" w:rsidRDefault="00A94609" w:rsidP="00A94609">
      <w:pPr>
        <w:spacing w:after="0"/>
        <w:rPr>
          <w:rFonts w:ascii="Arial" w:hAnsi="Arial" w:cs="Arial"/>
        </w:rPr>
      </w:pPr>
    </w:p>
    <w:p w14:paraId="31FCF50D" w14:textId="77777777" w:rsidR="00A94609" w:rsidRPr="006D375B" w:rsidRDefault="00A94609" w:rsidP="00A94609">
      <w:pPr>
        <w:spacing w:after="0"/>
        <w:rPr>
          <w:rFonts w:ascii="Arial" w:hAnsi="Arial" w:cs="Arial"/>
        </w:rPr>
      </w:pPr>
      <w:r w:rsidRPr="006D375B">
        <w:rPr>
          <w:rFonts w:ascii="Arial" w:hAnsi="Arial" w:cs="Arial"/>
        </w:rPr>
        <w:t>Bachelor degree in Health Education or Public Health; two years’ experience in community health education or public health field. Certified Health Education Specialist (CHES) preferred.</w:t>
      </w:r>
    </w:p>
    <w:p w14:paraId="5051B775" w14:textId="77777777" w:rsidR="004C423F" w:rsidRPr="006D375B" w:rsidRDefault="004C423F" w:rsidP="00564981">
      <w:pPr>
        <w:spacing w:after="0" w:line="240" w:lineRule="auto"/>
        <w:ind w:right="-187"/>
        <w:rPr>
          <w:rFonts w:ascii="Arial Narrow" w:hAnsi="Arial Narrow" w:cstheme="minorHAnsi"/>
          <w:b/>
          <w:u w:val="single"/>
        </w:rPr>
      </w:pPr>
    </w:p>
    <w:p w14:paraId="69F7E522" w14:textId="77777777" w:rsidR="004C423F" w:rsidRPr="006D375B" w:rsidRDefault="004C423F" w:rsidP="00564981">
      <w:pPr>
        <w:spacing w:after="0" w:line="240" w:lineRule="auto"/>
        <w:ind w:right="-187"/>
        <w:rPr>
          <w:rFonts w:ascii="Arial Narrow" w:hAnsi="Arial Narrow" w:cstheme="minorHAnsi"/>
          <w:b/>
          <w:u w:val="single"/>
        </w:rPr>
        <w:sectPr w:rsidR="004C423F" w:rsidRPr="006D375B" w:rsidSect="00B16FF1">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pPr>
    </w:p>
    <w:p w14:paraId="661E3D30" w14:textId="77777777" w:rsidR="00564981" w:rsidRPr="006D375B" w:rsidRDefault="00564981" w:rsidP="00564981">
      <w:pPr>
        <w:spacing w:after="0" w:line="240" w:lineRule="auto"/>
        <w:ind w:right="-187"/>
        <w:rPr>
          <w:rFonts w:ascii="Arial Narrow" w:hAnsi="Arial Narrow" w:cstheme="minorHAnsi"/>
          <w:b/>
          <w:u w:val="single"/>
        </w:rPr>
      </w:pPr>
      <w:r w:rsidRPr="006D375B">
        <w:rPr>
          <w:rFonts w:ascii="Arial Narrow" w:hAnsi="Arial Narrow" w:cstheme="minorHAnsi"/>
          <w:b/>
          <w:u w:val="single"/>
        </w:rPr>
        <w:t>Benefits:</w:t>
      </w:r>
    </w:p>
    <w:p w14:paraId="311E5399" w14:textId="77777777" w:rsidR="00564981" w:rsidRPr="006D375B" w:rsidRDefault="00564981" w:rsidP="00564981">
      <w:pPr>
        <w:pStyle w:val="ListParagraph"/>
        <w:numPr>
          <w:ilvl w:val="0"/>
          <w:numId w:val="5"/>
        </w:numPr>
        <w:spacing w:after="0" w:line="240" w:lineRule="auto"/>
        <w:ind w:right="-187"/>
        <w:rPr>
          <w:rFonts w:ascii="Arial" w:hAnsi="Arial" w:cs="Arial"/>
        </w:rPr>
      </w:pPr>
      <w:r w:rsidRPr="006D375B">
        <w:rPr>
          <w:rFonts w:ascii="Arial" w:hAnsi="Arial" w:cs="Arial"/>
        </w:rPr>
        <w:t>Health Insurance</w:t>
      </w:r>
      <w:r w:rsidR="0075528C" w:rsidRPr="006D375B">
        <w:rPr>
          <w:rFonts w:ascii="Arial" w:hAnsi="Arial" w:cs="Arial"/>
        </w:rPr>
        <w:t xml:space="preserve"> </w:t>
      </w:r>
      <w:r w:rsidR="007A5027" w:rsidRPr="006D375B">
        <w:rPr>
          <w:rFonts w:ascii="Arial" w:hAnsi="Arial" w:cs="Arial"/>
        </w:rPr>
        <w:t>(</w:t>
      </w:r>
      <w:r w:rsidR="0075528C" w:rsidRPr="006D375B">
        <w:rPr>
          <w:rFonts w:ascii="Arial" w:hAnsi="Arial" w:cs="Arial"/>
        </w:rPr>
        <w:t>Medical</w:t>
      </w:r>
      <w:r w:rsidR="006F5C5B" w:rsidRPr="006D375B">
        <w:rPr>
          <w:rFonts w:ascii="Arial" w:hAnsi="Arial" w:cs="Arial"/>
        </w:rPr>
        <w:t>/</w:t>
      </w:r>
      <w:r w:rsidR="0075528C" w:rsidRPr="006D375B">
        <w:rPr>
          <w:rFonts w:ascii="Arial" w:hAnsi="Arial" w:cs="Arial"/>
        </w:rPr>
        <w:t>Dental</w:t>
      </w:r>
      <w:r w:rsidR="006F5C5B" w:rsidRPr="006D375B">
        <w:rPr>
          <w:rFonts w:ascii="Arial" w:hAnsi="Arial" w:cs="Arial"/>
        </w:rPr>
        <w:t>/</w:t>
      </w:r>
      <w:r w:rsidR="0075528C" w:rsidRPr="006D375B">
        <w:rPr>
          <w:rFonts w:ascii="Arial" w:hAnsi="Arial" w:cs="Arial"/>
        </w:rPr>
        <w:t>Vision</w:t>
      </w:r>
      <w:r w:rsidR="006F5C5B" w:rsidRPr="006D375B">
        <w:rPr>
          <w:rFonts w:ascii="Arial" w:hAnsi="Arial" w:cs="Arial"/>
        </w:rPr>
        <w:t>/</w:t>
      </w:r>
      <w:r w:rsidR="00783656" w:rsidRPr="006D375B">
        <w:rPr>
          <w:rFonts w:ascii="Arial" w:hAnsi="Arial" w:cs="Arial"/>
        </w:rPr>
        <w:t>Rx</w:t>
      </w:r>
      <w:r w:rsidR="0075528C" w:rsidRPr="006D375B">
        <w:rPr>
          <w:rFonts w:ascii="Arial" w:hAnsi="Arial" w:cs="Arial"/>
        </w:rPr>
        <w:t>)</w:t>
      </w:r>
    </w:p>
    <w:p w14:paraId="7379E367" w14:textId="77777777" w:rsidR="00F82944" w:rsidRPr="006D375B" w:rsidRDefault="00F82944" w:rsidP="00564981">
      <w:pPr>
        <w:pStyle w:val="ListParagraph"/>
        <w:numPr>
          <w:ilvl w:val="0"/>
          <w:numId w:val="5"/>
        </w:numPr>
        <w:spacing w:after="0" w:line="240" w:lineRule="auto"/>
        <w:ind w:right="-187"/>
        <w:rPr>
          <w:rFonts w:ascii="Arial" w:hAnsi="Arial" w:cs="Arial"/>
        </w:rPr>
      </w:pPr>
      <w:r w:rsidRPr="006D375B">
        <w:rPr>
          <w:rFonts w:ascii="Arial" w:hAnsi="Arial" w:cs="Arial"/>
        </w:rPr>
        <w:t>Wellness Program</w:t>
      </w:r>
    </w:p>
    <w:p w14:paraId="2615E9EB" w14:textId="77777777" w:rsidR="00564981" w:rsidRPr="006D375B" w:rsidRDefault="00B2066A" w:rsidP="00564981">
      <w:pPr>
        <w:pStyle w:val="ListParagraph"/>
        <w:numPr>
          <w:ilvl w:val="0"/>
          <w:numId w:val="5"/>
        </w:numPr>
        <w:spacing w:after="0" w:line="240" w:lineRule="auto"/>
        <w:ind w:right="-187"/>
        <w:rPr>
          <w:rFonts w:ascii="Arial" w:hAnsi="Arial" w:cs="Arial"/>
        </w:rPr>
      </w:pPr>
      <w:r>
        <w:rPr>
          <w:rFonts w:ascii="Arial" w:hAnsi="Arial" w:cs="Arial"/>
        </w:rPr>
        <w:t>Ohio Public Employees Retirement System</w:t>
      </w:r>
    </w:p>
    <w:p w14:paraId="31BBADD2" w14:textId="77777777" w:rsidR="00564981" w:rsidRPr="006D375B" w:rsidRDefault="00F4634B" w:rsidP="00A94609">
      <w:pPr>
        <w:pStyle w:val="ListParagraph"/>
        <w:numPr>
          <w:ilvl w:val="0"/>
          <w:numId w:val="5"/>
        </w:numPr>
        <w:spacing w:after="0" w:line="240" w:lineRule="auto"/>
        <w:ind w:right="-187"/>
        <w:rPr>
          <w:rFonts w:ascii="Arial" w:hAnsi="Arial" w:cs="Arial"/>
        </w:rPr>
      </w:pPr>
      <w:r w:rsidRPr="006D375B">
        <w:rPr>
          <w:rFonts w:ascii="Arial" w:hAnsi="Arial" w:cs="Arial"/>
        </w:rPr>
        <w:t xml:space="preserve">Paid </w:t>
      </w:r>
      <w:r w:rsidR="00564981" w:rsidRPr="006D375B">
        <w:rPr>
          <w:rFonts w:ascii="Arial" w:hAnsi="Arial" w:cs="Arial"/>
        </w:rPr>
        <w:t xml:space="preserve">Sick and Vacation </w:t>
      </w:r>
      <w:r w:rsidR="0075528C" w:rsidRPr="006D375B">
        <w:rPr>
          <w:rFonts w:ascii="Arial" w:hAnsi="Arial" w:cs="Arial"/>
        </w:rPr>
        <w:t>T</w:t>
      </w:r>
      <w:r w:rsidR="00564981" w:rsidRPr="006D375B">
        <w:rPr>
          <w:rFonts w:ascii="Arial" w:hAnsi="Arial" w:cs="Arial"/>
        </w:rPr>
        <w:t>ime</w:t>
      </w:r>
      <w:r w:rsidR="00A94609" w:rsidRPr="006D375B">
        <w:rPr>
          <w:rFonts w:ascii="Arial" w:hAnsi="Arial" w:cs="Arial"/>
        </w:rPr>
        <w:t>, 12 Paid Holidays</w:t>
      </w:r>
    </w:p>
    <w:p w14:paraId="080815C7" w14:textId="77777777" w:rsidR="0075528C" w:rsidRDefault="00F82944" w:rsidP="00564981">
      <w:pPr>
        <w:pStyle w:val="ListParagraph"/>
        <w:numPr>
          <w:ilvl w:val="0"/>
          <w:numId w:val="5"/>
        </w:numPr>
        <w:spacing w:after="0" w:line="240" w:lineRule="auto"/>
        <w:ind w:right="-187"/>
        <w:rPr>
          <w:rFonts w:ascii="Arial" w:hAnsi="Arial" w:cs="Arial"/>
        </w:rPr>
      </w:pPr>
      <w:r w:rsidRPr="006D375B">
        <w:rPr>
          <w:rFonts w:ascii="Arial" w:hAnsi="Arial" w:cs="Arial"/>
        </w:rPr>
        <w:t>Ohio Deferred Compensation and OCERP</w:t>
      </w:r>
    </w:p>
    <w:p w14:paraId="39382785" w14:textId="77777777" w:rsidR="00B2066A" w:rsidRPr="00B2066A" w:rsidRDefault="00B2066A" w:rsidP="00B2066A">
      <w:pPr>
        <w:pStyle w:val="ListParagraph"/>
        <w:numPr>
          <w:ilvl w:val="0"/>
          <w:numId w:val="5"/>
        </w:numPr>
        <w:spacing w:after="0" w:line="240" w:lineRule="auto"/>
        <w:ind w:right="-187"/>
        <w:rPr>
          <w:rFonts w:ascii="Arial" w:hAnsi="Arial" w:cs="Arial"/>
        </w:rPr>
      </w:pPr>
      <w:r w:rsidRPr="006D375B">
        <w:rPr>
          <w:rFonts w:ascii="Arial" w:hAnsi="Arial" w:cs="Arial"/>
        </w:rPr>
        <w:t>Tuition Reimbursement</w:t>
      </w:r>
      <w:r>
        <w:rPr>
          <w:rFonts w:ascii="Arial" w:hAnsi="Arial" w:cs="Arial"/>
        </w:rPr>
        <w:t xml:space="preserve"> Program</w:t>
      </w:r>
    </w:p>
    <w:p w14:paraId="3A50E3F2" w14:textId="77777777" w:rsidR="0075528C" w:rsidRPr="006D375B" w:rsidRDefault="00B2066A" w:rsidP="00564981">
      <w:pPr>
        <w:pStyle w:val="ListParagraph"/>
        <w:numPr>
          <w:ilvl w:val="0"/>
          <w:numId w:val="5"/>
        </w:numPr>
        <w:spacing w:after="0" w:line="240" w:lineRule="auto"/>
        <w:ind w:right="-187"/>
        <w:rPr>
          <w:rFonts w:ascii="Arial" w:hAnsi="Arial" w:cs="Arial"/>
        </w:rPr>
      </w:pPr>
      <w:r>
        <w:rPr>
          <w:rFonts w:ascii="Arial" w:hAnsi="Arial" w:cs="Arial"/>
        </w:rPr>
        <w:t xml:space="preserve">Opportunity for </w:t>
      </w:r>
      <w:r w:rsidR="0075528C" w:rsidRPr="006D375B">
        <w:rPr>
          <w:rFonts w:ascii="Arial" w:hAnsi="Arial" w:cs="Arial"/>
        </w:rPr>
        <w:t>Public Loan Forgiveness Program</w:t>
      </w:r>
      <w:r>
        <w:rPr>
          <w:rFonts w:ascii="Arial" w:hAnsi="Arial" w:cs="Arial"/>
        </w:rPr>
        <w:t xml:space="preserve"> for eligible employees</w:t>
      </w:r>
    </w:p>
    <w:p w14:paraId="4C459175" w14:textId="77777777" w:rsidR="00B2066A" w:rsidRDefault="00B2066A" w:rsidP="00564981">
      <w:pPr>
        <w:spacing w:after="0" w:line="240" w:lineRule="auto"/>
        <w:ind w:right="-274"/>
        <w:rPr>
          <w:rFonts w:ascii="Arial Narrow" w:hAnsi="Arial Narrow" w:cstheme="minorHAnsi"/>
          <w:b/>
          <w:u w:val="single"/>
        </w:rPr>
      </w:pPr>
    </w:p>
    <w:p w14:paraId="23EA077A" w14:textId="77777777" w:rsidR="00564981" w:rsidRPr="006D375B" w:rsidRDefault="00A306D0" w:rsidP="00564981">
      <w:pPr>
        <w:spacing w:after="0" w:line="240" w:lineRule="auto"/>
        <w:ind w:right="-274"/>
        <w:rPr>
          <w:rFonts w:ascii="Arial Narrow" w:hAnsi="Arial Narrow" w:cstheme="minorHAnsi"/>
          <w:b/>
          <w:u w:val="single"/>
        </w:rPr>
      </w:pPr>
      <w:r w:rsidRPr="006D375B">
        <w:rPr>
          <w:rFonts w:ascii="Arial Narrow" w:hAnsi="Arial Narrow" w:cstheme="minorHAnsi"/>
          <w:b/>
          <w:u w:val="single"/>
        </w:rPr>
        <w:t>Requirements:</w:t>
      </w:r>
    </w:p>
    <w:p w14:paraId="642DA238" w14:textId="77777777" w:rsidR="00564981" w:rsidRPr="006D375B" w:rsidRDefault="00FC3F8C" w:rsidP="00FC3F8C">
      <w:pPr>
        <w:pStyle w:val="ListParagraph"/>
        <w:numPr>
          <w:ilvl w:val="0"/>
          <w:numId w:val="2"/>
        </w:numPr>
        <w:spacing w:after="0" w:line="240" w:lineRule="auto"/>
        <w:ind w:right="-90"/>
        <w:rPr>
          <w:rFonts w:ascii="Arial" w:hAnsi="Arial" w:cs="Arial"/>
        </w:rPr>
      </w:pPr>
      <w:r w:rsidRPr="006D375B">
        <w:rPr>
          <w:rFonts w:ascii="Arial" w:hAnsi="Arial" w:cs="Arial"/>
        </w:rPr>
        <w:t>Meet minimum education, training, and experience listed</w:t>
      </w:r>
    </w:p>
    <w:p w14:paraId="45B52273" w14:textId="77777777" w:rsidR="00564981" w:rsidRPr="006D375B" w:rsidRDefault="00564981" w:rsidP="00564981">
      <w:pPr>
        <w:pStyle w:val="ListParagraph"/>
        <w:numPr>
          <w:ilvl w:val="0"/>
          <w:numId w:val="1"/>
        </w:numPr>
        <w:spacing w:after="0" w:line="240" w:lineRule="auto"/>
        <w:ind w:right="-274"/>
        <w:rPr>
          <w:rFonts w:ascii="Arial" w:hAnsi="Arial" w:cs="Arial"/>
        </w:rPr>
      </w:pPr>
      <w:r w:rsidRPr="006D375B">
        <w:rPr>
          <w:rFonts w:ascii="Arial" w:hAnsi="Arial" w:cs="Arial"/>
        </w:rPr>
        <w:t>Reliable Transportation</w:t>
      </w:r>
    </w:p>
    <w:p w14:paraId="50F76307" w14:textId="77777777" w:rsidR="00F82944" w:rsidRPr="006D375B" w:rsidRDefault="00564981" w:rsidP="00B16FF1">
      <w:pPr>
        <w:pStyle w:val="ListParagraph"/>
        <w:numPr>
          <w:ilvl w:val="0"/>
          <w:numId w:val="1"/>
        </w:numPr>
        <w:spacing w:after="0" w:line="240" w:lineRule="auto"/>
        <w:ind w:right="-274"/>
        <w:rPr>
          <w:rFonts w:ascii="Arial" w:hAnsi="Arial" w:cs="Arial"/>
        </w:rPr>
      </w:pPr>
      <w:r w:rsidRPr="006D375B">
        <w:rPr>
          <w:rFonts w:ascii="Arial" w:hAnsi="Arial" w:cs="Arial"/>
        </w:rPr>
        <w:t>Valid Ohio Driver’s License</w:t>
      </w:r>
    </w:p>
    <w:p w14:paraId="3D9EE7CC" w14:textId="77777777" w:rsidR="00564981" w:rsidRPr="006D375B" w:rsidRDefault="00F4634B" w:rsidP="00B16FF1">
      <w:pPr>
        <w:pStyle w:val="ListParagraph"/>
        <w:numPr>
          <w:ilvl w:val="0"/>
          <w:numId w:val="1"/>
        </w:numPr>
        <w:spacing w:after="0" w:line="240" w:lineRule="auto"/>
        <w:ind w:right="-274"/>
        <w:rPr>
          <w:rFonts w:ascii="Arial" w:hAnsi="Arial" w:cs="Arial"/>
        </w:rPr>
      </w:pPr>
      <w:r w:rsidRPr="006D375B">
        <w:rPr>
          <w:rFonts w:ascii="Arial" w:hAnsi="Arial" w:cs="Arial"/>
        </w:rPr>
        <w:t>Proof of Auto Insurance</w:t>
      </w:r>
      <w:r w:rsidR="00B2066A">
        <w:rPr>
          <w:rFonts w:ascii="Arial" w:hAnsi="Arial" w:cs="Arial"/>
        </w:rPr>
        <w:t xml:space="preserve"> meeting Board minimums</w:t>
      </w:r>
    </w:p>
    <w:p w14:paraId="142F584D" w14:textId="77777777" w:rsidR="00257F0C" w:rsidRPr="006D375B" w:rsidRDefault="00B2066A" w:rsidP="00B2066A">
      <w:pPr>
        <w:pStyle w:val="ListParagraph"/>
        <w:numPr>
          <w:ilvl w:val="0"/>
          <w:numId w:val="1"/>
        </w:numPr>
        <w:spacing w:after="0" w:line="240" w:lineRule="auto"/>
        <w:rPr>
          <w:rFonts w:ascii="Arial" w:hAnsi="Arial" w:cs="Arial"/>
        </w:rPr>
      </w:pPr>
      <w:r>
        <w:rPr>
          <w:rFonts w:ascii="Arial" w:hAnsi="Arial" w:cs="Arial"/>
        </w:rPr>
        <w:t>Successfully pass B.C.I. b</w:t>
      </w:r>
      <w:r w:rsidR="00A94609" w:rsidRPr="006D375B">
        <w:rPr>
          <w:rFonts w:ascii="Arial" w:hAnsi="Arial" w:cs="Arial"/>
        </w:rPr>
        <w:t xml:space="preserve">ackground </w:t>
      </w:r>
      <w:r>
        <w:rPr>
          <w:rFonts w:ascii="Arial" w:hAnsi="Arial" w:cs="Arial"/>
        </w:rPr>
        <w:t xml:space="preserve">check </w:t>
      </w:r>
      <w:r w:rsidR="00A94609" w:rsidRPr="006D375B">
        <w:rPr>
          <w:rFonts w:ascii="Arial" w:hAnsi="Arial" w:cs="Arial"/>
        </w:rPr>
        <w:t xml:space="preserve">and </w:t>
      </w:r>
      <w:r w:rsidR="007A5027" w:rsidRPr="006D375B">
        <w:rPr>
          <w:rFonts w:ascii="Arial" w:hAnsi="Arial" w:cs="Arial"/>
        </w:rPr>
        <w:t>Reference Checks</w:t>
      </w:r>
    </w:p>
    <w:p w14:paraId="775B379E" w14:textId="77777777" w:rsidR="00A04465" w:rsidRPr="006D375B" w:rsidRDefault="00A04465" w:rsidP="00A04465">
      <w:pPr>
        <w:pStyle w:val="ListParagraph"/>
        <w:spacing w:after="0" w:line="240" w:lineRule="auto"/>
        <w:ind w:right="-274"/>
        <w:rPr>
          <w:rFonts w:ascii="Arial Narrow" w:hAnsi="Arial Narrow" w:cstheme="minorHAnsi"/>
        </w:rPr>
      </w:pPr>
    </w:p>
    <w:p w14:paraId="0171AAB4" w14:textId="77777777" w:rsidR="00B16FF1" w:rsidRPr="006D375B" w:rsidRDefault="00B16FF1" w:rsidP="00A306D0">
      <w:pPr>
        <w:spacing w:after="0" w:line="240" w:lineRule="auto"/>
        <w:ind w:right="-274"/>
        <w:rPr>
          <w:rFonts w:ascii="Arial Narrow" w:hAnsi="Arial Narrow" w:cstheme="minorHAnsi"/>
        </w:rPr>
        <w:sectPr w:rsidR="00B16FF1" w:rsidRPr="006D375B" w:rsidSect="004F3801">
          <w:type w:val="continuous"/>
          <w:pgSz w:w="12240" w:h="15840"/>
          <w:pgMar w:top="720" w:right="720" w:bottom="720" w:left="720" w:header="720" w:footer="720" w:gutter="0"/>
          <w:cols w:num="2" w:space="540"/>
          <w:docGrid w:linePitch="360"/>
        </w:sectPr>
      </w:pPr>
    </w:p>
    <w:p w14:paraId="00AE6A13" w14:textId="77777777" w:rsidR="006F5C5B" w:rsidRPr="006D375B" w:rsidRDefault="00A306D0" w:rsidP="006F5C5B">
      <w:pPr>
        <w:pStyle w:val="NoSpacing"/>
        <w:rPr>
          <w:rFonts w:ascii="Arial Narrow" w:hAnsi="Arial Narrow" w:cstheme="minorHAnsi"/>
          <w:b/>
          <w:u w:val="single"/>
        </w:rPr>
      </w:pPr>
      <w:r w:rsidRPr="006D375B">
        <w:rPr>
          <w:rFonts w:ascii="Arial Narrow" w:hAnsi="Arial Narrow" w:cstheme="minorHAnsi"/>
          <w:b/>
          <w:u w:val="single"/>
        </w:rPr>
        <w:t>To Apply:</w:t>
      </w:r>
    </w:p>
    <w:p w14:paraId="3E281499" w14:textId="77777777" w:rsidR="006D375B" w:rsidRPr="006D375B" w:rsidRDefault="006D375B" w:rsidP="006F5C5B">
      <w:pPr>
        <w:pStyle w:val="NoSpacing"/>
        <w:rPr>
          <w:rFonts w:ascii="Arial Narrow" w:hAnsi="Arial Narrow" w:cstheme="minorHAnsi"/>
          <w:b/>
          <w:u w:val="single"/>
        </w:rPr>
      </w:pPr>
    </w:p>
    <w:p w14:paraId="22AB11AD" w14:textId="0072D424" w:rsidR="004C423F" w:rsidRPr="006D375B" w:rsidRDefault="004C423F" w:rsidP="004C423F">
      <w:pPr>
        <w:pStyle w:val="NoSpacing"/>
        <w:rPr>
          <w:rFonts w:ascii="Arial" w:hAnsi="Arial" w:cs="Arial"/>
          <w:b/>
          <w:u w:val="single"/>
        </w:rPr>
      </w:pPr>
      <w:r w:rsidRPr="006D375B">
        <w:rPr>
          <w:rFonts w:ascii="Arial" w:hAnsi="Arial" w:cs="Arial"/>
          <w:color w:val="000000"/>
        </w:rPr>
        <w:t xml:space="preserve">Send a completed MCHD Employment Application (located at </w:t>
      </w:r>
      <w:hyperlink r:id="rId14" w:history="1">
        <w:r w:rsidRPr="006D375B">
          <w:rPr>
            <w:rStyle w:val="Hyperlink"/>
            <w:rFonts w:ascii="Arial" w:hAnsi="Arial" w:cs="Arial"/>
          </w:rPr>
          <w:t>www.medinahealth.org/careers/</w:t>
        </w:r>
      </w:hyperlink>
      <w:r w:rsidRPr="006D375B">
        <w:rPr>
          <w:rFonts w:ascii="Arial" w:hAnsi="Arial" w:cs="Arial"/>
          <w:color w:val="000000"/>
        </w:rPr>
        <w:t>), and current resume and cover letter</w:t>
      </w:r>
      <w:r w:rsidR="00A94609" w:rsidRPr="006D375B">
        <w:rPr>
          <w:rFonts w:ascii="Arial" w:hAnsi="Arial" w:cs="Arial"/>
          <w:color w:val="000000"/>
        </w:rPr>
        <w:t xml:space="preserve"> no late</w:t>
      </w:r>
      <w:r w:rsidR="00F36F77">
        <w:rPr>
          <w:rFonts w:ascii="Arial" w:hAnsi="Arial" w:cs="Arial"/>
          <w:color w:val="000000"/>
        </w:rPr>
        <w:t>r</w:t>
      </w:r>
      <w:r w:rsidR="00241818">
        <w:rPr>
          <w:rFonts w:ascii="Arial" w:hAnsi="Arial" w:cs="Arial"/>
          <w:color w:val="000000"/>
        </w:rPr>
        <w:t xml:space="preserve"> than 4:30 PM on </w:t>
      </w:r>
      <w:r w:rsidR="00FD671A" w:rsidRPr="00FD671A">
        <w:rPr>
          <w:rFonts w:ascii="Arial" w:hAnsi="Arial" w:cs="Arial"/>
          <w:color w:val="000000"/>
        </w:rPr>
        <w:t>Tuesday</w:t>
      </w:r>
      <w:r w:rsidR="00056670" w:rsidRPr="00FD671A">
        <w:rPr>
          <w:rFonts w:ascii="Arial" w:hAnsi="Arial" w:cs="Arial"/>
          <w:color w:val="000000"/>
        </w:rPr>
        <w:t xml:space="preserve">, </w:t>
      </w:r>
      <w:r w:rsidR="00D2283D" w:rsidRPr="00FD671A">
        <w:rPr>
          <w:rFonts w:ascii="Arial" w:hAnsi="Arial" w:cs="Arial"/>
          <w:color w:val="000000"/>
        </w:rPr>
        <w:t xml:space="preserve">April </w:t>
      </w:r>
      <w:r w:rsidR="00FD671A">
        <w:rPr>
          <w:rFonts w:ascii="Arial" w:hAnsi="Arial" w:cs="Arial"/>
          <w:color w:val="000000"/>
        </w:rPr>
        <w:t>21</w:t>
      </w:r>
      <w:r w:rsidR="00F36F77">
        <w:rPr>
          <w:rFonts w:ascii="Arial" w:hAnsi="Arial" w:cs="Arial"/>
          <w:color w:val="000000"/>
        </w:rPr>
        <w:t>, 202</w:t>
      </w:r>
      <w:r w:rsidR="00D2283D">
        <w:rPr>
          <w:rFonts w:ascii="Arial" w:hAnsi="Arial" w:cs="Arial"/>
          <w:color w:val="000000"/>
        </w:rPr>
        <w:t>6</w:t>
      </w:r>
      <w:r w:rsidRPr="006D375B">
        <w:rPr>
          <w:rFonts w:ascii="Arial" w:hAnsi="Arial" w:cs="Arial"/>
          <w:color w:val="000000"/>
        </w:rPr>
        <w:t xml:space="preserve"> to: Human Resources, Medina County Health Department, 4800 Ledgewood Drive, Medina, Ohio 44256; or fax to (330) 723-9659; or e-mail to </w:t>
      </w:r>
      <w:hyperlink r:id="rId15" w:history="1">
        <w:r w:rsidRPr="006D375B">
          <w:rPr>
            <w:rStyle w:val="Hyperlink"/>
            <w:rFonts w:ascii="Arial" w:hAnsi="Arial" w:cs="Arial"/>
          </w:rPr>
          <w:t>hr@medinahealth.org</w:t>
        </w:r>
      </w:hyperlink>
      <w:r w:rsidRPr="006D375B">
        <w:rPr>
          <w:rFonts w:ascii="Arial" w:hAnsi="Arial" w:cs="Arial"/>
          <w:color w:val="000000"/>
        </w:rPr>
        <w:t>. EOE</w:t>
      </w:r>
    </w:p>
    <w:sectPr w:rsidR="004C423F" w:rsidRPr="006D375B" w:rsidSect="00B16FF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6E1E7" w14:textId="77777777" w:rsidR="00FA08D0" w:rsidRDefault="00FA08D0" w:rsidP="00564981">
      <w:pPr>
        <w:spacing w:after="0" w:line="240" w:lineRule="auto"/>
      </w:pPr>
      <w:r>
        <w:separator/>
      </w:r>
    </w:p>
  </w:endnote>
  <w:endnote w:type="continuationSeparator" w:id="0">
    <w:p w14:paraId="510509A1" w14:textId="77777777" w:rsidR="00FA08D0" w:rsidRDefault="00FA08D0" w:rsidP="00564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1A80" w14:textId="77777777" w:rsidR="00D2283D" w:rsidRDefault="00D22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6878" w14:textId="77777777" w:rsidR="00F4634B" w:rsidRDefault="00F4634B" w:rsidP="00A306D0">
    <w:pPr>
      <w:spacing w:after="0" w:line="240" w:lineRule="auto"/>
      <w:ind w:right="-270"/>
      <w:jc w:val="center"/>
    </w:pPr>
  </w:p>
  <w:p w14:paraId="0B6A9A4A" w14:textId="77777777" w:rsidR="00F4634B" w:rsidRPr="00DD68CD" w:rsidRDefault="00B16FF1" w:rsidP="00B16FF1">
    <w:pPr>
      <w:spacing w:after="0" w:line="240" w:lineRule="auto"/>
      <w:ind w:right="-270"/>
      <w:jc w:val="center"/>
      <w:rPr>
        <w:rFonts w:ascii="Garamond" w:hAnsi="Garamond"/>
        <w:b/>
        <w:i/>
        <w:sz w:val="20"/>
        <w:szCs w:val="20"/>
      </w:rPr>
    </w:pPr>
    <w:r>
      <w:rPr>
        <w:rFonts w:ascii="Garamond" w:hAnsi="Garamond"/>
        <w:b/>
        <w:i/>
        <w:sz w:val="20"/>
        <w:szCs w:val="20"/>
      </w:rPr>
      <w:t>The Medina</w:t>
    </w:r>
    <w:r w:rsidR="00F4634B" w:rsidRPr="00DD68CD">
      <w:rPr>
        <w:rFonts w:ascii="Garamond" w:hAnsi="Garamond"/>
        <w:b/>
        <w:i/>
        <w:sz w:val="20"/>
        <w:szCs w:val="20"/>
      </w:rPr>
      <w:t xml:space="preserve"> County Health Department is an Equal Opportunity Employer. </w:t>
    </w:r>
    <w:r w:rsidR="00A306D0" w:rsidRPr="00DD68CD">
      <w:rPr>
        <w:rFonts w:ascii="Garamond" w:hAnsi="Garamond"/>
        <w:b/>
        <w:i/>
        <w:sz w:val="20"/>
        <w:szCs w:val="20"/>
      </w:rPr>
      <w:t xml:space="preserve"> </w:t>
    </w:r>
  </w:p>
  <w:p w14:paraId="13ADC26E" w14:textId="77777777" w:rsidR="00564981" w:rsidRDefault="00564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395C" w14:textId="77777777" w:rsidR="00D2283D" w:rsidRDefault="00D22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9C22D" w14:textId="77777777" w:rsidR="00FA08D0" w:rsidRDefault="00FA08D0" w:rsidP="00564981">
      <w:pPr>
        <w:spacing w:after="0" w:line="240" w:lineRule="auto"/>
      </w:pPr>
      <w:r>
        <w:separator/>
      </w:r>
    </w:p>
  </w:footnote>
  <w:footnote w:type="continuationSeparator" w:id="0">
    <w:p w14:paraId="79A94F1B" w14:textId="77777777" w:rsidR="00FA08D0" w:rsidRDefault="00FA08D0" w:rsidP="00564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D1E2" w14:textId="77777777" w:rsidR="00D2283D" w:rsidRDefault="00D22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DF6C" w14:textId="438D52A7" w:rsidR="00564981" w:rsidRDefault="004A7171" w:rsidP="004A7171">
    <w:pPr>
      <w:pStyle w:val="Header"/>
      <w:rPr>
        <w:rFonts w:ascii="Garamond" w:hAnsi="Garamond" w:cstheme="majorHAnsi"/>
        <w:b/>
        <w:sz w:val="36"/>
      </w:rPr>
    </w:pPr>
    <w:r w:rsidRPr="00F4634B">
      <w:rPr>
        <w:noProof/>
        <w:sz w:val="28"/>
      </w:rPr>
      <mc:AlternateContent>
        <mc:Choice Requires="wps">
          <w:drawing>
            <wp:anchor distT="0" distB="0" distL="114300" distR="114300" simplePos="0" relativeHeight="251656704" behindDoc="0" locked="0" layoutInCell="1" allowOverlap="1" wp14:anchorId="0EB329D3" wp14:editId="0A583EB3">
              <wp:simplePos x="0" y="0"/>
              <wp:positionH relativeFrom="column">
                <wp:posOffset>5067300</wp:posOffset>
              </wp:positionH>
              <wp:positionV relativeFrom="paragraph">
                <wp:posOffset>9525</wp:posOffset>
              </wp:positionV>
              <wp:extent cx="1734185" cy="4953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34185"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46BBE0" w14:textId="77777777" w:rsidR="00564981" w:rsidRPr="00B90248" w:rsidRDefault="00B16FF1" w:rsidP="00564981">
                          <w:pPr>
                            <w:spacing w:after="0" w:line="240" w:lineRule="auto"/>
                            <w:jc w:val="right"/>
                            <w:rPr>
                              <w:rFonts w:ascii="Garamond" w:hAnsi="Garamond" w:cstheme="majorHAnsi"/>
                              <w:b/>
                              <w:sz w:val="16"/>
                            </w:rPr>
                          </w:pPr>
                          <w:r>
                            <w:rPr>
                              <w:rFonts w:ascii="Garamond" w:hAnsi="Garamond" w:cstheme="majorHAnsi"/>
                              <w:b/>
                              <w:sz w:val="16"/>
                            </w:rPr>
                            <w:t>Medina</w:t>
                          </w:r>
                          <w:r w:rsidR="00564981" w:rsidRPr="00B90248">
                            <w:rPr>
                              <w:rFonts w:ascii="Garamond" w:hAnsi="Garamond" w:cstheme="majorHAnsi"/>
                              <w:b/>
                              <w:sz w:val="16"/>
                            </w:rPr>
                            <w:t xml:space="preserve"> County Health Department</w:t>
                          </w:r>
                        </w:p>
                        <w:p w14:paraId="3AA24FA6" w14:textId="77777777" w:rsidR="00564981" w:rsidRPr="00B90248" w:rsidRDefault="00B16FF1" w:rsidP="0049710A">
                          <w:pPr>
                            <w:spacing w:after="0" w:line="240" w:lineRule="auto"/>
                            <w:ind w:right="-48"/>
                            <w:jc w:val="right"/>
                            <w:rPr>
                              <w:rFonts w:ascii="Garamond" w:hAnsi="Garamond" w:cstheme="majorHAnsi"/>
                              <w:sz w:val="16"/>
                            </w:rPr>
                          </w:pPr>
                          <w:r>
                            <w:rPr>
                              <w:rFonts w:ascii="Garamond" w:hAnsi="Garamond" w:cstheme="majorHAnsi"/>
                              <w:sz w:val="16"/>
                            </w:rPr>
                            <w:t>4800 Ledgewood Drive</w:t>
                          </w:r>
                        </w:p>
                        <w:p w14:paraId="7FD673E2" w14:textId="77777777" w:rsidR="00564981" w:rsidRPr="00B90248" w:rsidRDefault="00B16FF1" w:rsidP="00564981">
                          <w:pPr>
                            <w:spacing w:after="0" w:line="240" w:lineRule="auto"/>
                            <w:jc w:val="right"/>
                            <w:rPr>
                              <w:rFonts w:ascii="Garamond" w:hAnsi="Garamond" w:cstheme="majorHAnsi"/>
                              <w:sz w:val="16"/>
                            </w:rPr>
                          </w:pPr>
                          <w:r>
                            <w:rPr>
                              <w:rFonts w:ascii="Garamond" w:hAnsi="Garamond" w:cstheme="majorHAnsi"/>
                              <w:sz w:val="16"/>
                            </w:rPr>
                            <w:t>Medina, OH 44256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329D3" id="_x0000_t202" coordsize="21600,21600" o:spt="202" path="m,l,21600r21600,l21600,xe">
              <v:stroke joinstyle="miter"/>
              <v:path gradientshapeok="t" o:connecttype="rect"/>
            </v:shapetype>
            <v:shape id="Text Box 4" o:spid="_x0000_s1026" type="#_x0000_t202" style="position:absolute;margin-left:399pt;margin-top:.75pt;width:136.55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" fillcolor="white [3201]" stroked="f" strokeweight=".5pt">
              <v:textbox>
                <w:txbxContent>
                  <w:p w14:paraId="3E46BBE0" w14:textId="77777777" w:rsidR="00564981" w:rsidRPr="00B90248" w:rsidRDefault="00B16FF1" w:rsidP="00564981">
                    <w:pPr>
                      <w:spacing w:after="0" w:line="240" w:lineRule="auto"/>
                      <w:jc w:val="right"/>
                      <w:rPr>
                        <w:rFonts w:ascii="Garamond" w:hAnsi="Garamond" w:cstheme="majorHAnsi"/>
                        <w:b/>
                        <w:sz w:val="16"/>
                      </w:rPr>
                    </w:pPr>
                    <w:r>
                      <w:rPr>
                        <w:rFonts w:ascii="Garamond" w:hAnsi="Garamond" w:cstheme="majorHAnsi"/>
                        <w:b/>
                        <w:sz w:val="16"/>
                      </w:rPr>
                      <w:t>Medina</w:t>
                    </w:r>
                    <w:r w:rsidR="00564981" w:rsidRPr="00B90248">
                      <w:rPr>
                        <w:rFonts w:ascii="Garamond" w:hAnsi="Garamond" w:cstheme="majorHAnsi"/>
                        <w:b/>
                        <w:sz w:val="16"/>
                      </w:rPr>
                      <w:t xml:space="preserve"> County Health Department</w:t>
                    </w:r>
                  </w:p>
                  <w:p w14:paraId="3AA24FA6" w14:textId="77777777" w:rsidR="00564981" w:rsidRPr="00B90248" w:rsidRDefault="00B16FF1" w:rsidP="0049710A">
                    <w:pPr>
                      <w:spacing w:after="0" w:line="240" w:lineRule="auto"/>
                      <w:ind w:right="-48"/>
                      <w:jc w:val="right"/>
                      <w:rPr>
                        <w:rFonts w:ascii="Garamond" w:hAnsi="Garamond" w:cstheme="majorHAnsi"/>
                        <w:sz w:val="16"/>
                      </w:rPr>
                    </w:pPr>
                    <w:r>
                      <w:rPr>
                        <w:rFonts w:ascii="Garamond" w:hAnsi="Garamond" w:cstheme="majorHAnsi"/>
                        <w:sz w:val="16"/>
                      </w:rPr>
                      <w:t>4800 Ledgewood Drive</w:t>
                    </w:r>
                  </w:p>
                  <w:p w14:paraId="7FD673E2" w14:textId="77777777" w:rsidR="00564981" w:rsidRPr="00B90248" w:rsidRDefault="00B16FF1" w:rsidP="00564981">
                    <w:pPr>
                      <w:spacing w:after="0" w:line="240" w:lineRule="auto"/>
                      <w:jc w:val="right"/>
                      <w:rPr>
                        <w:rFonts w:ascii="Garamond" w:hAnsi="Garamond" w:cstheme="majorHAnsi"/>
                        <w:sz w:val="16"/>
                      </w:rPr>
                    </w:pPr>
                    <w:r>
                      <w:rPr>
                        <w:rFonts w:ascii="Garamond" w:hAnsi="Garamond" w:cstheme="majorHAnsi"/>
                        <w:sz w:val="16"/>
                      </w:rPr>
                      <w:t>Medina, OH 44256</w:t>
                    </w:r>
                  </w:p>
                </w:txbxContent>
              </v:textbox>
            </v:shape>
          </w:pict>
        </mc:Fallback>
      </mc:AlternateContent>
    </w:r>
    <w:r w:rsidRPr="004A7171">
      <w:rPr>
        <w:rFonts w:asciiTheme="majorHAnsi" w:hAnsiTheme="majorHAnsi" w:cstheme="majorHAnsi"/>
        <w:b/>
        <w:noProof/>
        <w:sz w:val="36"/>
      </w:rPr>
      <mc:AlternateContent>
        <mc:Choice Requires="wps">
          <w:drawing>
            <wp:anchor distT="45720" distB="45720" distL="114300" distR="114300" simplePos="0" relativeHeight="251657728" behindDoc="0" locked="0" layoutInCell="1" allowOverlap="1" wp14:anchorId="766A1198" wp14:editId="5E31F9BD">
              <wp:simplePos x="0" y="0"/>
              <wp:positionH relativeFrom="margin">
                <wp:align>left</wp:align>
              </wp:positionH>
              <wp:positionV relativeFrom="paragraph">
                <wp:posOffset>9525</wp:posOffset>
              </wp:positionV>
              <wp:extent cx="1562100" cy="542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42925"/>
                      </a:xfrm>
                      <a:prstGeom prst="rect">
                        <a:avLst/>
                      </a:prstGeom>
                      <a:solidFill>
                        <a:srgbClr val="FFFFFF"/>
                      </a:solidFill>
                      <a:ln w="9525">
                        <a:solidFill>
                          <a:schemeClr val="bg1"/>
                        </a:solidFill>
                        <a:miter lim="800000"/>
                        <a:headEnd/>
                        <a:tailEnd/>
                      </a:ln>
                    </wps:spPr>
                    <wps:txbx>
                      <w:txbxContent>
                        <w:p w14:paraId="7020CA15" w14:textId="77777777" w:rsidR="004A7171" w:rsidRDefault="004A7171">
                          <w:r w:rsidRPr="009853D7">
                            <w:rPr>
                              <w:noProof/>
                              <w:sz w:val="32"/>
                              <w:szCs w:val="32"/>
                            </w:rPr>
                            <w:drawing>
                              <wp:inline distT="0" distB="0" distL="0" distR="0" wp14:anchorId="37257195" wp14:editId="3283228B">
                                <wp:extent cx="1466850" cy="5161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ccreditation\Logos\stark health department.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24930" cy="53653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A1198" id="Text Box 2" o:spid="_x0000_s1027" type="#_x0000_t202" style="position:absolute;margin-left:0;margin-top:.75pt;width:123pt;height:42.75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" strokecolor="white [3212]">
              <v:textbox>
                <w:txbxContent>
                  <w:p w14:paraId="7020CA15" w14:textId="77777777" w:rsidR="004A7171" w:rsidRDefault="004A7171">
                    <w:r w:rsidRPr="009853D7">
                      <w:rPr>
                        <w:noProof/>
                        <w:sz w:val="32"/>
                        <w:szCs w:val="32"/>
                      </w:rPr>
                      <w:drawing>
                        <wp:inline distT="0" distB="0" distL="0" distR="0" wp14:anchorId="37257195" wp14:editId="3283228B">
                          <wp:extent cx="1466850" cy="5161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ccreditation\Logos\stark health department.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24930" cy="536537"/>
                                  </a:xfrm>
                                  <a:prstGeom prst="rect">
                                    <a:avLst/>
                                  </a:prstGeom>
                                  <a:noFill/>
                                  <a:ln>
                                    <a:noFill/>
                                  </a:ln>
                                </pic:spPr>
                              </pic:pic>
                            </a:graphicData>
                          </a:graphic>
                        </wp:inline>
                      </w:drawing>
                    </w:r>
                  </w:p>
                </w:txbxContent>
              </v:textbox>
              <w10:wrap type="square" anchorx="margin"/>
            </v:shape>
          </w:pict>
        </mc:Fallback>
      </mc:AlternateContent>
    </w:r>
    <w:r>
      <w:rPr>
        <w:rFonts w:asciiTheme="majorHAnsi" w:hAnsiTheme="majorHAnsi" w:cstheme="majorHAnsi"/>
        <w:b/>
        <w:sz w:val="36"/>
      </w:rPr>
      <w:t xml:space="preserve">            </w:t>
    </w:r>
    <w:r w:rsidR="00B16FF1">
      <w:rPr>
        <w:rFonts w:ascii="Garamond" w:hAnsi="Garamond" w:cstheme="majorHAnsi"/>
        <w:b/>
        <w:sz w:val="36"/>
      </w:rPr>
      <w:t xml:space="preserve">         </w:t>
    </w:r>
    <w:r w:rsidR="00F4634B" w:rsidRPr="00FC1CBF">
      <w:rPr>
        <w:rFonts w:ascii="Garamond" w:hAnsi="Garamond" w:cstheme="majorHAnsi"/>
        <w:b/>
        <w:sz w:val="36"/>
      </w:rPr>
      <w:t>Job Posting</w:t>
    </w:r>
  </w:p>
  <w:p w14:paraId="7D81EDE0" w14:textId="77777777" w:rsidR="007A5027" w:rsidRPr="00FC1CBF" w:rsidRDefault="007A5027" w:rsidP="004A7171">
    <w:pPr>
      <w:pStyle w:val="Header"/>
      <w:rPr>
        <w:rFonts w:ascii="Garamond" w:hAnsi="Garamond" w:cstheme="majorHAnsi"/>
        <w:b/>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178E" w14:textId="77777777" w:rsidR="00D2283D" w:rsidRDefault="00D22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FF0"/>
    <w:multiLevelType w:val="hybridMultilevel"/>
    <w:tmpl w:val="D7E05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D5561B"/>
    <w:multiLevelType w:val="hybridMultilevel"/>
    <w:tmpl w:val="2468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645FD"/>
    <w:multiLevelType w:val="hybridMultilevel"/>
    <w:tmpl w:val="7D2A2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71B7A"/>
    <w:multiLevelType w:val="hybridMultilevel"/>
    <w:tmpl w:val="FA0E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A40AD"/>
    <w:multiLevelType w:val="hybridMultilevel"/>
    <w:tmpl w:val="00D0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9708F"/>
    <w:multiLevelType w:val="hybridMultilevel"/>
    <w:tmpl w:val="C996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A138F"/>
    <w:multiLevelType w:val="hybridMultilevel"/>
    <w:tmpl w:val="192A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77EE8"/>
    <w:multiLevelType w:val="hybridMultilevel"/>
    <w:tmpl w:val="B4D62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36A3A"/>
    <w:multiLevelType w:val="hybridMultilevel"/>
    <w:tmpl w:val="884E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A6D39"/>
    <w:multiLevelType w:val="hybridMultilevel"/>
    <w:tmpl w:val="FF9C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494ECC"/>
    <w:multiLevelType w:val="hybridMultilevel"/>
    <w:tmpl w:val="41082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EB3807"/>
    <w:multiLevelType w:val="hybridMultilevel"/>
    <w:tmpl w:val="C3AE6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3845648">
    <w:abstractNumId w:val="3"/>
  </w:num>
  <w:num w:numId="2" w16cid:durableId="1914050948">
    <w:abstractNumId w:val="4"/>
  </w:num>
  <w:num w:numId="3" w16cid:durableId="1868905753">
    <w:abstractNumId w:val="9"/>
  </w:num>
  <w:num w:numId="4" w16cid:durableId="321204246">
    <w:abstractNumId w:val="11"/>
  </w:num>
  <w:num w:numId="5" w16cid:durableId="972517133">
    <w:abstractNumId w:val="5"/>
  </w:num>
  <w:num w:numId="6" w16cid:durableId="1514613997">
    <w:abstractNumId w:val="8"/>
  </w:num>
  <w:num w:numId="7" w16cid:durableId="8604415">
    <w:abstractNumId w:val="6"/>
  </w:num>
  <w:num w:numId="8" w16cid:durableId="2005737608">
    <w:abstractNumId w:val="7"/>
  </w:num>
  <w:num w:numId="9" w16cid:durableId="1925920618">
    <w:abstractNumId w:val="2"/>
  </w:num>
  <w:num w:numId="10" w16cid:durableId="1511947058">
    <w:abstractNumId w:val="10"/>
  </w:num>
  <w:num w:numId="11" w16cid:durableId="227613724">
    <w:abstractNumId w:val="0"/>
  </w:num>
  <w:num w:numId="12" w16cid:durableId="971864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yU0fBcnC56dQy6uyG0S2LGhy/CW+memtVdyPibVI2SalZ+4sjd+gbcfsmdRlxyJEjNC7a1xoc9YuNeVDQ5w6fw==" w:salt="Of1lMFFUoHwHjPRQWrXXy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E9"/>
    <w:rsid w:val="00050F11"/>
    <w:rsid w:val="00056670"/>
    <w:rsid w:val="000A7A88"/>
    <w:rsid w:val="000F13DD"/>
    <w:rsid w:val="00100EC7"/>
    <w:rsid w:val="00123DD2"/>
    <w:rsid w:val="00146755"/>
    <w:rsid w:val="00146DDD"/>
    <w:rsid w:val="001916D5"/>
    <w:rsid w:val="001A3E78"/>
    <w:rsid w:val="001B71E9"/>
    <w:rsid w:val="001C78A5"/>
    <w:rsid w:val="001D695E"/>
    <w:rsid w:val="001E00B7"/>
    <w:rsid w:val="0020731D"/>
    <w:rsid w:val="00241818"/>
    <w:rsid w:val="00257F0C"/>
    <w:rsid w:val="00287F95"/>
    <w:rsid w:val="002A63B3"/>
    <w:rsid w:val="002B5385"/>
    <w:rsid w:val="002B76F9"/>
    <w:rsid w:val="002B7979"/>
    <w:rsid w:val="002D2B38"/>
    <w:rsid w:val="002D4311"/>
    <w:rsid w:val="002E512B"/>
    <w:rsid w:val="00301AA1"/>
    <w:rsid w:val="003021B7"/>
    <w:rsid w:val="00307EF7"/>
    <w:rsid w:val="00330928"/>
    <w:rsid w:val="00331B20"/>
    <w:rsid w:val="003468DD"/>
    <w:rsid w:val="003A0A70"/>
    <w:rsid w:val="003C0A28"/>
    <w:rsid w:val="003D5B02"/>
    <w:rsid w:val="003E7F2A"/>
    <w:rsid w:val="003F32CA"/>
    <w:rsid w:val="00415E06"/>
    <w:rsid w:val="004304BF"/>
    <w:rsid w:val="00495CF7"/>
    <w:rsid w:val="0049710A"/>
    <w:rsid w:val="0049761C"/>
    <w:rsid w:val="004A7171"/>
    <w:rsid w:val="004B0D7A"/>
    <w:rsid w:val="004B744D"/>
    <w:rsid w:val="004C01A3"/>
    <w:rsid w:val="004C423F"/>
    <w:rsid w:val="004E489E"/>
    <w:rsid w:val="004F3801"/>
    <w:rsid w:val="00510476"/>
    <w:rsid w:val="005368D6"/>
    <w:rsid w:val="005479A1"/>
    <w:rsid w:val="00550EA7"/>
    <w:rsid w:val="005513DD"/>
    <w:rsid w:val="00561C20"/>
    <w:rsid w:val="00564981"/>
    <w:rsid w:val="00574594"/>
    <w:rsid w:val="005914D7"/>
    <w:rsid w:val="005D4658"/>
    <w:rsid w:val="005F117B"/>
    <w:rsid w:val="00601338"/>
    <w:rsid w:val="00666407"/>
    <w:rsid w:val="00672D32"/>
    <w:rsid w:val="00685D22"/>
    <w:rsid w:val="0069426C"/>
    <w:rsid w:val="006C5450"/>
    <w:rsid w:val="006D375B"/>
    <w:rsid w:val="006D7CCA"/>
    <w:rsid w:val="006E5752"/>
    <w:rsid w:val="006F5C5B"/>
    <w:rsid w:val="00702162"/>
    <w:rsid w:val="007476F9"/>
    <w:rsid w:val="0075528C"/>
    <w:rsid w:val="00756ADD"/>
    <w:rsid w:val="00783656"/>
    <w:rsid w:val="007A5027"/>
    <w:rsid w:val="007B129A"/>
    <w:rsid w:val="007F78D0"/>
    <w:rsid w:val="00824AEB"/>
    <w:rsid w:val="00845325"/>
    <w:rsid w:val="00880578"/>
    <w:rsid w:val="00885236"/>
    <w:rsid w:val="00927A8B"/>
    <w:rsid w:val="00935A56"/>
    <w:rsid w:val="00940B35"/>
    <w:rsid w:val="009568E9"/>
    <w:rsid w:val="0097686A"/>
    <w:rsid w:val="009837BF"/>
    <w:rsid w:val="00A04465"/>
    <w:rsid w:val="00A110FD"/>
    <w:rsid w:val="00A20959"/>
    <w:rsid w:val="00A23BE9"/>
    <w:rsid w:val="00A306D0"/>
    <w:rsid w:val="00A55A4E"/>
    <w:rsid w:val="00A62422"/>
    <w:rsid w:val="00A94609"/>
    <w:rsid w:val="00AC67A7"/>
    <w:rsid w:val="00AD3A01"/>
    <w:rsid w:val="00AD5E02"/>
    <w:rsid w:val="00AF4BDF"/>
    <w:rsid w:val="00B16FF1"/>
    <w:rsid w:val="00B2066A"/>
    <w:rsid w:val="00B210BF"/>
    <w:rsid w:val="00B26E23"/>
    <w:rsid w:val="00B40C15"/>
    <w:rsid w:val="00B44DFD"/>
    <w:rsid w:val="00B90248"/>
    <w:rsid w:val="00BA0549"/>
    <w:rsid w:val="00BB014D"/>
    <w:rsid w:val="00BC43AF"/>
    <w:rsid w:val="00C431C3"/>
    <w:rsid w:val="00C56D0F"/>
    <w:rsid w:val="00C57093"/>
    <w:rsid w:val="00C93644"/>
    <w:rsid w:val="00CE40FA"/>
    <w:rsid w:val="00D036DD"/>
    <w:rsid w:val="00D163EF"/>
    <w:rsid w:val="00D2283D"/>
    <w:rsid w:val="00D36DE9"/>
    <w:rsid w:val="00D4790E"/>
    <w:rsid w:val="00D94E95"/>
    <w:rsid w:val="00DB64F0"/>
    <w:rsid w:val="00DD68CD"/>
    <w:rsid w:val="00E37801"/>
    <w:rsid w:val="00EB2164"/>
    <w:rsid w:val="00EE7140"/>
    <w:rsid w:val="00EF7FE1"/>
    <w:rsid w:val="00F36F77"/>
    <w:rsid w:val="00F40CF2"/>
    <w:rsid w:val="00F462D6"/>
    <w:rsid w:val="00F4634B"/>
    <w:rsid w:val="00F465D2"/>
    <w:rsid w:val="00F67D0D"/>
    <w:rsid w:val="00F826A2"/>
    <w:rsid w:val="00F82944"/>
    <w:rsid w:val="00FA08D0"/>
    <w:rsid w:val="00FB5689"/>
    <w:rsid w:val="00FC1CBF"/>
    <w:rsid w:val="00FC3F8C"/>
    <w:rsid w:val="00FD1A9B"/>
    <w:rsid w:val="00FD5BF0"/>
    <w:rsid w:val="00FD671A"/>
    <w:rsid w:val="00FD730D"/>
    <w:rsid w:val="00FE5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C4193C"/>
  <w15:chartTrackingRefBased/>
  <w15:docId w15:val="{537FF37E-5FF0-4299-AC9C-36D07E83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BE9"/>
    <w:rPr>
      <w:rFonts w:ascii="Segoe UI" w:hAnsi="Segoe UI" w:cs="Segoe UI"/>
      <w:sz w:val="18"/>
      <w:szCs w:val="18"/>
    </w:rPr>
  </w:style>
  <w:style w:type="table" w:styleId="TableGrid">
    <w:name w:val="Table Grid"/>
    <w:basedOn w:val="TableNormal"/>
    <w:uiPriority w:val="39"/>
    <w:rsid w:val="00430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981"/>
  </w:style>
  <w:style w:type="paragraph" w:styleId="Footer">
    <w:name w:val="footer"/>
    <w:basedOn w:val="Normal"/>
    <w:link w:val="FooterChar"/>
    <w:uiPriority w:val="99"/>
    <w:unhideWhenUsed/>
    <w:rsid w:val="00564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981"/>
  </w:style>
  <w:style w:type="character" w:styleId="Hyperlink">
    <w:name w:val="Hyperlink"/>
    <w:basedOn w:val="DefaultParagraphFont"/>
    <w:uiPriority w:val="99"/>
    <w:unhideWhenUsed/>
    <w:rsid w:val="00564981"/>
    <w:rPr>
      <w:color w:val="0563C1" w:themeColor="hyperlink"/>
      <w:u w:val="single"/>
    </w:rPr>
  </w:style>
  <w:style w:type="paragraph" w:styleId="ListParagraph">
    <w:name w:val="List Paragraph"/>
    <w:basedOn w:val="Normal"/>
    <w:uiPriority w:val="34"/>
    <w:qFormat/>
    <w:rsid w:val="00564981"/>
    <w:pPr>
      <w:ind w:left="720"/>
      <w:contextualSpacing/>
    </w:pPr>
  </w:style>
  <w:style w:type="paragraph" w:styleId="NoSpacing">
    <w:name w:val="No Spacing"/>
    <w:uiPriority w:val="1"/>
    <w:qFormat/>
    <w:rsid w:val="006F5C5B"/>
    <w:pPr>
      <w:spacing w:after="0" w:line="240" w:lineRule="auto"/>
    </w:pPr>
  </w:style>
  <w:style w:type="paragraph" w:customStyle="1" w:styleId="Default">
    <w:name w:val="Default"/>
    <w:rsid w:val="004C423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r@medinahealth.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edinahealth.org/care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6838D-C12B-4AE4-87FE-51717F06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460</Words>
  <Characters>2624</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Catron</dc:creator>
  <cp:keywords/>
  <dc:description/>
  <cp:lastModifiedBy>Lisa Rickett</cp:lastModifiedBy>
  <cp:revision>7</cp:revision>
  <cp:lastPrinted>2026-04-06T18:28:00Z</cp:lastPrinted>
  <dcterms:created xsi:type="dcterms:W3CDTF">2026-04-06T14:33:00Z</dcterms:created>
  <dcterms:modified xsi:type="dcterms:W3CDTF">2026-04-08T19:53:00Z</dcterms:modified>
</cp:coreProperties>
</file>